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26" w:rsidRPr="00EA74C3" w:rsidRDefault="00EC4F26" w:rsidP="00EC4F26">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Pr>
          <w:rStyle w:val="af9"/>
          <w:rFonts w:ascii="Arial" w:eastAsia="宋体" w:hAnsi="Arial" w:cs="Arial" w:hint="eastAsia"/>
        </w:rPr>
        <w:t>9</w:t>
      </w:r>
      <w:r w:rsidR="000063FD">
        <w:rPr>
          <w:rStyle w:val="af9"/>
          <w:rFonts w:ascii="Arial" w:eastAsia="宋体" w:hAnsi="Arial" w:cs="Arial" w:hint="eastAsia"/>
        </w:rPr>
        <w:t>4</w:t>
      </w:r>
      <w:r w:rsidR="00972982">
        <w:rPr>
          <w:rStyle w:val="af9"/>
          <w:rFonts w:ascii="Arial" w:eastAsia="宋体" w:hAnsi="Arial" w:cs="Arial" w:hint="eastAsia"/>
        </w:rPr>
        <w:t>-e</w:t>
      </w:r>
      <w:r w:rsidRPr="00EA74C3">
        <w:rPr>
          <w:rStyle w:val="af9"/>
          <w:rFonts w:ascii="Arial" w:eastAsia="宋体" w:hAnsi="Arial" w:cs="Arial" w:hint="eastAsia"/>
        </w:rPr>
        <w:tab/>
      </w:r>
      <w:r w:rsidR="002F6702" w:rsidRPr="002F6702">
        <w:rPr>
          <w:rStyle w:val="af9"/>
          <w:rFonts w:ascii="Arial" w:eastAsia="宋体" w:hAnsi="Arial" w:cs="Arial"/>
        </w:rPr>
        <w:t>R4-</w:t>
      </w:r>
      <w:r w:rsidR="000063FD">
        <w:rPr>
          <w:rStyle w:val="af9"/>
          <w:rFonts w:ascii="Arial" w:eastAsia="宋体" w:hAnsi="Arial" w:cs="Arial" w:hint="eastAsia"/>
        </w:rPr>
        <w:t>20</w:t>
      </w:r>
      <w:r w:rsidR="009B0D4B">
        <w:rPr>
          <w:rStyle w:val="af9"/>
          <w:rFonts w:ascii="Arial" w:eastAsia="宋体" w:hAnsi="Arial" w:cs="Arial" w:hint="eastAsia"/>
        </w:rPr>
        <w:t>00604</w:t>
      </w:r>
    </w:p>
    <w:p w:rsidR="00EC4F26" w:rsidRPr="005A1E2B" w:rsidRDefault="00972982" w:rsidP="00EC4F26">
      <w:pPr>
        <w:tabs>
          <w:tab w:val="left" w:pos="8400"/>
        </w:tabs>
        <w:overflowPunct/>
        <w:autoSpaceDE/>
        <w:autoSpaceDN/>
        <w:adjustRightInd/>
        <w:spacing w:before="0" w:afterLines="20" w:after="48"/>
        <w:textAlignment w:val="auto"/>
        <w:rPr>
          <w:rStyle w:val="af9"/>
          <w:rFonts w:ascii="Arial" w:eastAsia="宋体" w:hAnsi="Arial" w:cs="Arial"/>
        </w:rPr>
      </w:pPr>
      <w:r>
        <w:rPr>
          <w:rStyle w:val="af9"/>
          <w:rFonts w:ascii="Arial" w:eastAsia="宋体" w:hAnsi="Arial" w:cs="Arial" w:hint="eastAsia"/>
        </w:rPr>
        <w:t>Online</w:t>
      </w:r>
      <w:r w:rsidR="000063FD" w:rsidRPr="000063FD">
        <w:rPr>
          <w:rStyle w:val="af9"/>
          <w:rFonts w:ascii="Arial" w:eastAsia="宋体" w:hAnsi="Arial" w:cs="Arial"/>
        </w:rPr>
        <w:t>, 24</w:t>
      </w:r>
      <w:r w:rsidR="000063FD" w:rsidRPr="00972982">
        <w:rPr>
          <w:rStyle w:val="af9"/>
          <w:rFonts w:ascii="Arial" w:eastAsia="宋体" w:hAnsi="Arial" w:cs="Arial"/>
          <w:vertAlign w:val="superscript"/>
        </w:rPr>
        <w:t>th</w:t>
      </w:r>
      <w:r>
        <w:rPr>
          <w:rStyle w:val="af9"/>
          <w:rFonts w:ascii="Arial" w:eastAsia="宋体" w:hAnsi="Arial" w:cs="Arial" w:hint="eastAsia"/>
        </w:rPr>
        <w:t xml:space="preserve"> Feb.</w:t>
      </w:r>
      <w:r w:rsidR="000063FD" w:rsidRPr="000063FD">
        <w:rPr>
          <w:rStyle w:val="af9"/>
          <w:rFonts w:ascii="Arial" w:eastAsia="宋体" w:hAnsi="Arial" w:cs="Arial"/>
        </w:rPr>
        <w:t xml:space="preserve"> – </w:t>
      </w:r>
      <w:r>
        <w:rPr>
          <w:rStyle w:val="af9"/>
          <w:rFonts w:ascii="Arial" w:eastAsia="宋体" w:hAnsi="Arial" w:cs="Arial" w:hint="eastAsia"/>
        </w:rPr>
        <w:t>6</w:t>
      </w:r>
      <w:r w:rsidR="000063FD" w:rsidRPr="00972982">
        <w:rPr>
          <w:rStyle w:val="af9"/>
          <w:rFonts w:ascii="Arial" w:eastAsia="宋体" w:hAnsi="Arial" w:cs="Arial"/>
          <w:vertAlign w:val="superscript"/>
        </w:rPr>
        <w:t>th</w:t>
      </w:r>
      <w:r>
        <w:rPr>
          <w:rStyle w:val="af9"/>
          <w:rFonts w:ascii="Arial" w:eastAsia="宋体" w:hAnsi="Arial" w:cs="Arial" w:hint="eastAsia"/>
        </w:rPr>
        <w:t xml:space="preserve"> Mar</w:t>
      </w:r>
      <w:r w:rsidR="000063FD" w:rsidRPr="000063FD">
        <w:rPr>
          <w:rStyle w:val="af9"/>
          <w:rFonts w:ascii="Arial" w:eastAsia="宋体" w:hAnsi="Arial" w:cs="Arial"/>
        </w:rPr>
        <w:t>. 2020</w:t>
      </w:r>
    </w:p>
    <w:p w:rsidR="00A13C4C" w:rsidRPr="00972982" w:rsidRDefault="00A13C4C" w:rsidP="002F6702">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063FD" w:rsidRPr="000063FD">
        <w:rPr>
          <w:rFonts w:ascii="Arial" w:hAnsi="Arial" w:cs="Arial"/>
          <w:b w:val="0"/>
        </w:rPr>
        <w:t xml:space="preserve">Discussion on </w:t>
      </w:r>
      <w:r w:rsidR="0064158E">
        <w:rPr>
          <w:rFonts w:ascii="Arial" w:hAnsi="Arial" w:cs="Arial" w:hint="eastAsia"/>
          <w:b w:val="0"/>
        </w:rPr>
        <w:t xml:space="preserve">definition of </w:t>
      </w:r>
      <w:r w:rsidR="000063FD" w:rsidRPr="000063FD">
        <w:rPr>
          <w:rFonts w:ascii="Arial" w:hAnsi="Arial" w:cs="Arial"/>
          <w:b w:val="0"/>
        </w:rPr>
        <w:t>Rx-</w:t>
      </w:r>
      <w:proofErr w:type="spellStart"/>
      <w:r w:rsidR="000063FD" w:rsidRPr="000063FD">
        <w:rPr>
          <w:rFonts w:ascii="Arial" w:hAnsi="Arial" w:cs="Arial"/>
          <w:b w:val="0"/>
        </w:rPr>
        <w:t>Tx</w:t>
      </w:r>
      <w:proofErr w:type="spellEnd"/>
      <w:r w:rsidR="000063FD" w:rsidRPr="000063FD">
        <w:rPr>
          <w:rFonts w:ascii="Arial" w:hAnsi="Arial" w:cs="Arial"/>
          <w:b w:val="0"/>
        </w:rPr>
        <w:t xml:space="preserve"> timing difference measurement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5DF4">
        <w:rPr>
          <w:rFonts w:ascii="Arial" w:hAnsi="Arial" w:cs="Arial" w:hint="eastAsia"/>
          <w:b w:val="0"/>
        </w:rPr>
        <w:t>8.8.2.1.4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03690">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41446" w:rsidRDefault="00256215" w:rsidP="00A50727">
      <w:pPr>
        <w:spacing w:before="0" w:after="120"/>
        <w:jc w:val="left"/>
        <w:rPr>
          <w:sz w:val="20"/>
        </w:rPr>
      </w:pPr>
      <w:r>
        <w:rPr>
          <w:sz w:val="20"/>
        </w:rPr>
        <w:t>T</w:t>
      </w:r>
      <w:r>
        <w:rPr>
          <w:rFonts w:hint="eastAsia"/>
          <w:sz w:val="20"/>
        </w:rPr>
        <w:t xml:space="preserve">he measurement of UE Rx </w:t>
      </w:r>
      <w:r>
        <w:rPr>
          <w:sz w:val="20"/>
        </w:rPr>
        <w:t>–</w:t>
      </w:r>
      <w:r>
        <w:rPr>
          <w:rFonts w:hint="eastAsia"/>
          <w:sz w:val="20"/>
        </w:rPr>
        <w:t xml:space="preserve"> </w:t>
      </w:r>
      <w:proofErr w:type="spellStart"/>
      <w:proofErr w:type="gramStart"/>
      <w:r>
        <w:rPr>
          <w:rFonts w:hint="eastAsia"/>
          <w:sz w:val="20"/>
        </w:rPr>
        <w:t>Tx</w:t>
      </w:r>
      <w:proofErr w:type="spellEnd"/>
      <w:proofErr w:type="gramEnd"/>
      <w:r>
        <w:rPr>
          <w:rFonts w:hint="eastAsia"/>
          <w:sz w:val="20"/>
        </w:rPr>
        <w:t xml:space="preserve"> time difference was introduced i</w:t>
      </w:r>
      <w:r w:rsidR="00EC4F26">
        <w:rPr>
          <w:rFonts w:hint="eastAsia"/>
          <w:sz w:val="20"/>
        </w:rPr>
        <w:t xml:space="preserve">n </w:t>
      </w:r>
      <w:r>
        <w:rPr>
          <w:rFonts w:hint="eastAsia"/>
          <w:sz w:val="20"/>
        </w:rPr>
        <w:t xml:space="preserve">Rel-16 RAN1 specification of NR </w:t>
      </w:r>
      <w:r w:rsidRPr="00256215">
        <w:rPr>
          <w:sz w:val="20"/>
        </w:rPr>
        <w:t>Physical layer measurements</w:t>
      </w:r>
      <w:r w:rsidRPr="00256215">
        <w:rPr>
          <w:rFonts w:hint="eastAsia"/>
          <w:sz w:val="20"/>
        </w:rPr>
        <w:t xml:space="preserve"> </w:t>
      </w:r>
      <w:r w:rsidR="00D15DF4">
        <w:rPr>
          <w:rFonts w:hint="eastAsia"/>
          <w:sz w:val="20"/>
        </w:rPr>
        <w:t>[1].</w:t>
      </w:r>
      <w:r>
        <w:rPr>
          <w:rFonts w:hint="eastAsia"/>
          <w:sz w:val="20"/>
        </w:rPr>
        <w:t xml:space="preserve"> </w:t>
      </w:r>
      <w:r>
        <w:rPr>
          <w:sz w:val="20"/>
        </w:rPr>
        <w:t>I</w:t>
      </w:r>
      <w:r>
        <w:rPr>
          <w:rFonts w:hint="eastAsia"/>
          <w:sz w:val="20"/>
        </w:rPr>
        <w:t>t is defined as following:</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56215" w:rsidTr="00260F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56215" w:rsidRDefault="00256215" w:rsidP="00260F5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56215" w:rsidRPr="0008185D" w:rsidRDefault="00256215" w:rsidP="00260F5B">
            <w:pPr>
              <w:pStyle w:val="TAL"/>
              <w:rPr>
                <w:szCs w:val="18"/>
                <w:lang w:eastAsia="en-GB"/>
              </w:rPr>
            </w:pPr>
            <w:r w:rsidRPr="0008185D">
              <w:rPr>
                <w:szCs w:val="18"/>
                <w:lang w:eastAsia="en-GB"/>
              </w:rPr>
              <w:t xml:space="preserve">The UE Rx – </w:t>
            </w:r>
            <w:proofErr w:type="spellStart"/>
            <w:r w:rsidRPr="0008185D">
              <w:rPr>
                <w:szCs w:val="18"/>
                <w:lang w:eastAsia="en-GB"/>
              </w:rPr>
              <w:t>Tx</w:t>
            </w:r>
            <w:proofErr w:type="spellEnd"/>
            <w:r w:rsidRPr="0008185D">
              <w:rPr>
                <w:szCs w:val="18"/>
                <w:lang w:eastAsia="en-GB"/>
              </w:rPr>
              <w:t xml:space="preserve">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256215" w:rsidRPr="0008185D" w:rsidRDefault="00256215" w:rsidP="00260F5B">
            <w:pPr>
              <w:pStyle w:val="TAL"/>
              <w:rPr>
                <w:szCs w:val="18"/>
                <w:lang w:eastAsia="en-GB"/>
              </w:rPr>
            </w:pPr>
          </w:p>
          <w:p w:rsidR="00256215" w:rsidRPr="0008185D" w:rsidRDefault="00256215" w:rsidP="00260F5B">
            <w:pPr>
              <w:pStyle w:val="TAL"/>
              <w:rPr>
                <w:szCs w:val="18"/>
                <w:lang w:eastAsia="en-GB"/>
              </w:rPr>
            </w:pPr>
            <w:r w:rsidRPr="0008185D">
              <w:rPr>
                <w:szCs w:val="18"/>
                <w:lang w:eastAsia="en-GB"/>
              </w:rPr>
              <w:t>Where:</w:t>
            </w:r>
          </w:p>
          <w:p w:rsidR="00256215" w:rsidRPr="006F3AE1" w:rsidRDefault="00256215" w:rsidP="00260F5B">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w:t>
            </w:r>
            <w:bookmarkStart w:id="2" w:name="OLE_LINK64"/>
            <w:bookmarkStart w:id="3" w:name="OLE_LINK65"/>
            <w:r w:rsidRPr="006F3AE1">
              <w:rPr>
                <w:lang w:eastAsia="en-GB"/>
              </w:rPr>
              <w:t xml:space="preserve">timing of downlink </w:t>
            </w:r>
            <w:proofErr w:type="spellStart"/>
            <w:r w:rsidRPr="006F3AE1">
              <w:rPr>
                <w:lang w:eastAsia="en-GB"/>
              </w:rPr>
              <w:t>subframe</w:t>
            </w:r>
            <w:proofErr w:type="spellEnd"/>
            <w:r w:rsidRPr="006F3AE1">
              <w:rPr>
                <w:lang w:eastAsia="en-GB"/>
              </w:rPr>
              <w:t xml:space="preserve"> #</w:t>
            </w:r>
            <w:proofErr w:type="spellStart"/>
            <w:r w:rsidRPr="00313B20">
              <w:rPr>
                <w:i/>
                <w:lang w:eastAsia="en-GB"/>
              </w:rPr>
              <w:t>i</w:t>
            </w:r>
            <w:proofErr w:type="spellEnd"/>
            <w:r w:rsidRPr="006F3AE1">
              <w:rPr>
                <w:lang w:eastAsia="en-GB"/>
              </w:rPr>
              <w:t xml:space="preserve"> from a positioning node</w:t>
            </w:r>
            <w:bookmarkEnd w:id="2"/>
            <w:bookmarkEnd w:id="3"/>
            <w:r w:rsidRPr="006F3AE1">
              <w:rPr>
                <w:lang w:eastAsia="en-GB"/>
              </w:rPr>
              <w:t>, defined by the first detected path in time.</w:t>
            </w:r>
          </w:p>
          <w:p w:rsidR="00256215" w:rsidRPr="006F3AE1" w:rsidRDefault="00256215" w:rsidP="00260F5B">
            <w:pPr>
              <w:pStyle w:val="TAL"/>
              <w:rPr>
                <w:lang w:eastAsia="en-GB"/>
              </w:rPr>
            </w:pPr>
            <w:bookmarkStart w:id="4" w:name="OLE_LINK66"/>
            <w:bookmarkStart w:id="5" w:name="OLE_LINK67"/>
            <w:r w:rsidRPr="006F3AE1">
              <w:rPr>
                <w:lang w:eastAsia="en-GB"/>
              </w:rPr>
              <w:t>T</w:t>
            </w:r>
            <w:r w:rsidRPr="006F3AE1">
              <w:rPr>
                <w:vertAlign w:val="subscript"/>
                <w:lang w:eastAsia="en-GB"/>
              </w:rPr>
              <w:t>UE-TX</w:t>
            </w:r>
            <w:r w:rsidRPr="006F3AE1">
              <w:rPr>
                <w:lang w:eastAsia="en-GB"/>
              </w:rPr>
              <w:t xml:space="preserve"> is the UE transmit timing of </w:t>
            </w:r>
            <w:bookmarkStart w:id="6" w:name="OLE_LINK62"/>
            <w:bookmarkStart w:id="7" w:name="OLE_LINK63"/>
            <w:r w:rsidRPr="006F3AE1">
              <w:rPr>
                <w:lang w:eastAsia="en-GB"/>
              </w:rPr>
              <w:t xml:space="preserve">uplink </w:t>
            </w:r>
            <w:proofErr w:type="spellStart"/>
            <w:r w:rsidRPr="006F3AE1">
              <w:rPr>
                <w:lang w:eastAsia="en-GB"/>
              </w:rPr>
              <w:t>subframe</w:t>
            </w:r>
            <w:proofErr w:type="spellEnd"/>
            <w:r w:rsidRPr="006F3AE1">
              <w:rPr>
                <w:lang w:eastAsia="en-GB"/>
              </w:rPr>
              <w:t xml:space="preserve"> </w:t>
            </w:r>
            <w:r w:rsidRPr="006F3AE1">
              <w:t>#</w:t>
            </w:r>
            <w:r w:rsidRPr="00313B20">
              <w:rPr>
                <w:i/>
                <w:lang w:eastAsia="en-GB"/>
              </w:rPr>
              <w:t>j</w:t>
            </w:r>
            <w:bookmarkEnd w:id="6"/>
            <w:bookmarkEnd w:id="7"/>
            <w:r w:rsidRPr="006F3AE1">
              <w:rPr>
                <w:lang w:eastAsia="en-GB"/>
              </w:rPr>
              <w:t xml:space="preserve"> that is closest in time to the </w:t>
            </w:r>
            <w:proofErr w:type="spellStart"/>
            <w:r w:rsidRPr="006F3AE1">
              <w:rPr>
                <w:lang w:eastAsia="en-GB"/>
              </w:rPr>
              <w:t>subframe</w:t>
            </w:r>
            <w:proofErr w:type="spellEnd"/>
            <w:r w:rsidRPr="006F3AE1">
              <w:rPr>
                <w:lang w:eastAsia="en-GB"/>
              </w:rPr>
              <w:t xml:space="preserve"> #</w:t>
            </w:r>
            <w:proofErr w:type="spellStart"/>
            <w:r w:rsidRPr="006F3AE1">
              <w:rPr>
                <w:lang w:eastAsia="en-GB"/>
              </w:rPr>
              <w:t>i</w:t>
            </w:r>
            <w:proofErr w:type="spellEnd"/>
            <w:r w:rsidRPr="006F3AE1">
              <w:rPr>
                <w:lang w:eastAsia="en-GB"/>
              </w:rPr>
              <w:t xml:space="preserve"> received</w:t>
            </w:r>
            <w:bookmarkEnd w:id="4"/>
            <w:bookmarkEnd w:id="5"/>
            <w:r w:rsidRPr="006F3AE1">
              <w:rPr>
                <w:lang w:eastAsia="en-GB"/>
              </w:rPr>
              <w:t xml:space="preserve"> from the positioning node.</w:t>
            </w:r>
          </w:p>
          <w:p w:rsidR="00256215" w:rsidRPr="006F3AE1" w:rsidRDefault="00256215" w:rsidP="00260F5B">
            <w:pPr>
              <w:pStyle w:val="TAL"/>
              <w:rPr>
                <w:lang w:eastAsia="en-GB"/>
              </w:rPr>
            </w:pPr>
          </w:p>
          <w:p w:rsidR="00256215" w:rsidRPr="006F3AE1" w:rsidRDefault="00256215" w:rsidP="00260F5B">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w:t>
            </w:r>
            <w:proofErr w:type="spellStart"/>
            <w:r w:rsidRPr="006F3AE1">
              <w:rPr>
                <w:lang w:eastAsia="x-none"/>
              </w:rPr>
              <w:t>subframe</w:t>
            </w:r>
            <w:proofErr w:type="spellEnd"/>
            <w:r w:rsidRPr="006F3AE1">
              <w:rPr>
                <w:lang w:eastAsia="x-none"/>
              </w:rPr>
              <w:t xml:space="preserve"> of the first arrival path of the </w:t>
            </w:r>
            <w:r w:rsidRPr="006F3AE1">
              <w:rPr>
                <w:lang w:eastAsia="en-GB"/>
              </w:rPr>
              <w:t>positioning node</w:t>
            </w:r>
            <w:r w:rsidRPr="006F3AE1">
              <w:rPr>
                <w:lang w:eastAsia="x-none"/>
              </w:rPr>
              <w:t>.</w:t>
            </w:r>
          </w:p>
          <w:p w:rsidR="00256215" w:rsidRPr="0008185D" w:rsidRDefault="00256215" w:rsidP="00260F5B">
            <w:pPr>
              <w:pStyle w:val="TAL"/>
              <w:rPr>
                <w:szCs w:val="18"/>
                <w:lang w:eastAsia="en-GB"/>
              </w:rPr>
            </w:pPr>
          </w:p>
          <w:p w:rsidR="00256215" w:rsidRPr="0008185D" w:rsidRDefault="00256215" w:rsidP="00260F5B">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w:t>
            </w:r>
            <w:proofErr w:type="spellStart"/>
            <w:r w:rsidRPr="0008185D">
              <w:rPr>
                <w:szCs w:val="18"/>
                <w:lang w:eastAsia="en-GB"/>
              </w:rPr>
              <w:t>Tx</w:t>
            </w:r>
            <w:proofErr w:type="spellEnd"/>
            <w:r w:rsidRPr="0008185D">
              <w:rPr>
                <w:szCs w:val="18"/>
                <w:lang w:eastAsia="en-GB"/>
              </w:rPr>
              <w:t xml:space="preserve">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w:t>
            </w:r>
            <w:proofErr w:type="spellStart"/>
            <w:r w:rsidRPr="0008185D">
              <w:rPr>
                <w:szCs w:val="18"/>
                <w:lang w:eastAsia="en-GB"/>
              </w:rPr>
              <w:t>Tx</w:t>
            </w:r>
            <w:proofErr w:type="spellEnd"/>
            <w:r w:rsidRPr="0008185D">
              <w:rPr>
                <w:szCs w:val="18"/>
                <w:lang w:eastAsia="en-GB"/>
              </w:rPr>
              <w:t xml:space="preserve"> antenna of the UE.</w:t>
            </w:r>
          </w:p>
        </w:tc>
      </w:tr>
      <w:tr w:rsidR="00256215" w:rsidTr="00260F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56215" w:rsidRDefault="00256215" w:rsidP="00260F5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56215" w:rsidRDefault="00256215" w:rsidP="00260F5B">
            <w:pPr>
              <w:pStyle w:val="TAL"/>
              <w:rPr>
                <w:szCs w:val="18"/>
                <w:lang w:eastAsia="en-GB"/>
              </w:rPr>
            </w:pPr>
            <w:r w:rsidRPr="00450BE9">
              <w:rPr>
                <w:szCs w:val="18"/>
                <w:lang w:eastAsia="en-GB"/>
              </w:rPr>
              <w:t>RRC_CONNECTED intra-frequency</w:t>
            </w:r>
          </w:p>
          <w:p w:rsidR="00256215" w:rsidRPr="0008185D" w:rsidRDefault="00256215" w:rsidP="00260F5B">
            <w:pPr>
              <w:pStyle w:val="TAL"/>
              <w:rPr>
                <w:szCs w:val="18"/>
                <w:lang w:eastAsia="en-GB"/>
              </w:rPr>
            </w:pPr>
            <w:r w:rsidRPr="0008185D">
              <w:rPr>
                <w:szCs w:val="18"/>
                <w:lang w:eastAsia="en-GB"/>
              </w:rPr>
              <w:t>RRC_CONNECTED inter-frequency</w:t>
            </w:r>
          </w:p>
        </w:tc>
      </w:tr>
    </w:tbl>
    <w:p w:rsidR="00256215" w:rsidRDefault="00256215" w:rsidP="00A50727">
      <w:pPr>
        <w:spacing w:before="0" w:after="120"/>
        <w:jc w:val="left"/>
        <w:rPr>
          <w:sz w:val="20"/>
        </w:rPr>
      </w:pPr>
    </w:p>
    <w:p w:rsidR="007B7124" w:rsidRDefault="00256215" w:rsidP="00A50727">
      <w:pPr>
        <w:spacing w:before="0" w:after="120"/>
        <w:jc w:val="left"/>
        <w:rPr>
          <w:sz w:val="20"/>
        </w:rPr>
      </w:pPr>
      <w:r>
        <w:rPr>
          <w:sz w:val="20"/>
        </w:rPr>
        <w:t>F</w:t>
      </w:r>
      <w:r>
        <w:rPr>
          <w:rFonts w:hint="eastAsia"/>
          <w:sz w:val="20"/>
        </w:rPr>
        <w:t>or the measurement definition, some issues need</w:t>
      </w:r>
      <w:r w:rsidR="009923BC">
        <w:rPr>
          <w:rFonts w:hint="eastAsia"/>
          <w:sz w:val="20"/>
        </w:rPr>
        <w:t xml:space="preserve"> to be</w:t>
      </w:r>
      <w:r>
        <w:rPr>
          <w:rFonts w:hint="eastAsia"/>
          <w:sz w:val="20"/>
        </w:rPr>
        <w:t xml:space="preserve"> discussed to </w:t>
      </w:r>
      <w:r w:rsidR="009923BC">
        <w:rPr>
          <w:rFonts w:hint="eastAsia"/>
          <w:sz w:val="20"/>
        </w:rPr>
        <w:t xml:space="preserve">align </w:t>
      </w:r>
      <w:r>
        <w:rPr>
          <w:rFonts w:hint="eastAsia"/>
          <w:sz w:val="20"/>
        </w:rPr>
        <w:t>the understanding. T</w:t>
      </w:r>
      <w:r w:rsidR="00464063" w:rsidRPr="00A50727">
        <w:rPr>
          <w:sz w:val="20"/>
        </w:rPr>
        <w:t>his contribution</w:t>
      </w:r>
      <w:r>
        <w:rPr>
          <w:rFonts w:hint="eastAsia"/>
          <w:sz w:val="20"/>
        </w:rPr>
        <w:t xml:space="preserve"> will</w:t>
      </w:r>
      <w:r w:rsidR="002F0B22">
        <w:rPr>
          <w:rFonts w:hint="eastAsia"/>
          <w:sz w:val="20"/>
        </w:rPr>
        <w:t xml:space="preserve"> </w:t>
      </w:r>
      <w:r w:rsidR="00464063" w:rsidRPr="00A50727">
        <w:rPr>
          <w:sz w:val="20"/>
        </w:rPr>
        <w:t xml:space="preserve">discuss </w:t>
      </w:r>
      <w:r w:rsidR="00D15DF4">
        <w:rPr>
          <w:rFonts w:hint="eastAsia"/>
          <w:sz w:val="20"/>
        </w:rPr>
        <w:t>the</w:t>
      </w:r>
      <w:r>
        <w:rPr>
          <w:rFonts w:hint="eastAsia"/>
          <w:sz w:val="20"/>
        </w:rPr>
        <w:t>se issues and give our understanding</w:t>
      </w:r>
      <w:r w:rsidR="00D15DF4">
        <w:rPr>
          <w:rFonts w:hint="eastAsia"/>
          <w:sz w:val="20"/>
        </w:rPr>
        <w:t>.</w:t>
      </w:r>
    </w:p>
    <w:p w:rsidR="00A8097B" w:rsidRPr="00256215" w:rsidRDefault="00A8097B" w:rsidP="00A50727">
      <w:pPr>
        <w:spacing w:before="0" w:after="120"/>
        <w:jc w:val="left"/>
        <w:rPr>
          <w:sz w:val="20"/>
        </w:rPr>
      </w:pPr>
    </w:p>
    <w:p w:rsidR="004B3EE8" w:rsidRPr="0014068B" w:rsidRDefault="00E55AC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 xml:space="preserve"> </w:t>
      </w:r>
      <w:r w:rsidR="004B3EE8" w:rsidRPr="0014068B">
        <w:rPr>
          <w:rFonts w:hint="eastAsia"/>
        </w:rPr>
        <w:t>Discussion</w:t>
      </w:r>
    </w:p>
    <w:p w:rsidR="0066571D" w:rsidRDefault="00673369" w:rsidP="00F46B77">
      <w:pPr>
        <w:spacing w:before="0" w:after="120"/>
        <w:jc w:val="left"/>
        <w:rPr>
          <w:sz w:val="20"/>
        </w:rPr>
      </w:pPr>
      <w:r>
        <w:rPr>
          <w:sz w:val="20"/>
        </w:rPr>
        <w:t>I</w:t>
      </w:r>
      <w:r>
        <w:rPr>
          <w:rFonts w:hint="eastAsia"/>
          <w:sz w:val="20"/>
        </w:rPr>
        <w:t xml:space="preserve">t is </w:t>
      </w:r>
      <w:r w:rsidR="00256215">
        <w:rPr>
          <w:rFonts w:hint="eastAsia"/>
          <w:sz w:val="20"/>
        </w:rPr>
        <w:t xml:space="preserve">known </w:t>
      </w:r>
      <w:r>
        <w:rPr>
          <w:rFonts w:hint="eastAsia"/>
          <w:sz w:val="20"/>
        </w:rPr>
        <w:t xml:space="preserve">that the </w:t>
      </w:r>
      <w:proofErr w:type="spellStart"/>
      <w:proofErr w:type="gramStart"/>
      <w:r>
        <w:rPr>
          <w:rFonts w:hint="eastAsia"/>
          <w:sz w:val="20"/>
        </w:rPr>
        <w:t>Tx</w:t>
      </w:r>
      <w:proofErr w:type="spellEnd"/>
      <w:proofErr w:type="gramEnd"/>
      <w:r>
        <w:rPr>
          <w:rFonts w:hint="eastAsia"/>
          <w:sz w:val="20"/>
        </w:rPr>
        <w:t xml:space="preserve"> time is timing of UL signal transmitted by UE on serving cell </w:t>
      </w:r>
      <w:r>
        <w:rPr>
          <w:sz w:val="20"/>
        </w:rPr>
        <w:t>controlled</w:t>
      </w:r>
      <w:r>
        <w:rPr>
          <w:rFonts w:hint="eastAsia"/>
          <w:sz w:val="20"/>
        </w:rPr>
        <w:t xml:space="preserve"> by the cell with TA </w:t>
      </w:r>
      <w:r w:rsidR="00CE63DF">
        <w:rPr>
          <w:rFonts w:hint="eastAsia"/>
          <w:sz w:val="20"/>
        </w:rPr>
        <w:t>command</w:t>
      </w:r>
      <w:r>
        <w:rPr>
          <w:rFonts w:hint="eastAsia"/>
          <w:sz w:val="20"/>
        </w:rPr>
        <w:t xml:space="preserve">. </w:t>
      </w:r>
      <w:r>
        <w:rPr>
          <w:sz w:val="20"/>
        </w:rPr>
        <w:t>S</w:t>
      </w:r>
      <w:r>
        <w:rPr>
          <w:rFonts w:hint="eastAsia"/>
          <w:sz w:val="20"/>
        </w:rPr>
        <w:t xml:space="preserve">o </w:t>
      </w:r>
      <w:r w:rsidR="00E55AC8">
        <w:rPr>
          <w:rFonts w:hint="eastAsia"/>
          <w:sz w:val="20"/>
        </w:rPr>
        <w:t xml:space="preserve">timing of the uplink </w:t>
      </w:r>
      <w:proofErr w:type="spellStart"/>
      <w:r w:rsidR="00E55AC8">
        <w:rPr>
          <w:rFonts w:hint="eastAsia"/>
          <w:sz w:val="20"/>
        </w:rPr>
        <w:t>subframe</w:t>
      </w:r>
      <w:proofErr w:type="spellEnd"/>
      <w:r w:rsidR="00E55AC8">
        <w:rPr>
          <w:rFonts w:hint="eastAsia"/>
          <w:sz w:val="20"/>
        </w:rPr>
        <w:t xml:space="preserve"> is based on timing of downlink </w:t>
      </w:r>
      <w:proofErr w:type="spellStart"/>
      <w:r w:rsidR="00E55AC8">
        <w:rPr>
          <w:rFonts w:hint="eastAsia"/>
          <w:sz w:val="20"/>
        </w:rPr>
        <w:t>subframe</w:t>
      </w:r>
      <w:proofErr w:type="spellEnd"/>
      <w:r w:rsidR="00E55AC8">
        <w:rPr>
          <w:rFonts w:hint="eastAsia"/>
          <w:sz w:val="20"/>
        </w:rPr>
        <w:t xml:space="preserve"> of serving cell and TA command</w:t>
      </w:r>
      <w:r w:rsidR="00EB00F3">
        <w:rPr>
          <w:rFonts w:hint="eastAsia"/>
          <w:sz w:val="20"/>
        </w:rPr>
        <w:t>.</w:t>
      </w:r>
      <w:r w:rsidR="00A94817">
        <w:rPr>
          <w:rFonts w:hint="eastAsia"/>
          <w:sz w:val="20"/>
        </w:rPr>
        <w:t xml:space="preserve"> </w:t>
      </w:r>
      <w:r w:rsidR="00A94817">
        <w:rPr>
          <w:sz w:val="20"/>
        </w:rPr>
        <w:t>T</w:t>
      </w:r>
      <w:r w:rsidR="00A94817">
        <w:rPr>
          <w:rFonts w:hint="eastAsia"/>
          <w:sz w:val="20"/>
        </w:rPr>
        <w:t xml:space="preserve">he </w:t>
      </w:r>
      <w:r w:rsidR="00D630E9" w:rsidRPr="00D630E9">
        <w:rPr>
          <w:sz w:val="20"/>
        </w:rPr>
        <w:t xml:space="preserve">UE Rx – </w:t>
      </w:r>
      <w:proofErr w:type="spellStart"/>
      <w:proofErr w:type="gramStart"/>
      <w:r w:rsidR="00D630E9" w:rsidRPr="00D630E9">
        <w:rPr>
          <w:sz w:val="20"/>
        </w:rPr>
        <w:t>Tx</w:t>
      </w:r>
      <w:proofErr w:type="spellEnd"/>
      <w:proofErr w:type="gramEnd"/>
      <w:r w:rsidR="00D630E9" w:rsidRPr="00D630E9">
        <w:rPr>
          <w:sz w:val="20"/>
        </w:rPr>
        <w:t xml:space="preserve"> time difference</w:t>
      </w:r>
      <w:r w:rsidR="00D630E9">
        <w:rPr>
          <w:rFonts w:hint="eastAsia"/>
          <w:sz w:val="20"/>
        </w:rPr>
        <w:t xml:space="preserve"> measurement should be TA if it is measured on the serving cell</w:t>
      </w:r>
      <w:r w:rsidR="00314FBC">
        <w:rPr>
          <w:rFonts w:hint="eastAsia"/>
          <w:sz w:val="20"/>
        </w:rPr>
        <w:t xml:space="preserve"> and uplink timing is </w:t>
      </w:r>
      <w:r w:rsidR="00314FBC">
        <w:rPr>
          <w:sz w:val="20"/>
        </w:rPr>
        <w:t>controlled</w:t>
      </w:r>
      <w:r w:rsidR="00314FBC">
        <w:rPr>
          <w:rFonts w:hint="eastAsia"/>
          <w:sz w:val="20"/>
        </w:rPr>
        <w:t xml:space="preserve"> aligned </w:t>
      </w:r>
      <w:r w:rsidR="00314FBC">
        <w:rPr>
          <w:sz w:val="20"/>
        </w:rPr>
        <w:t>with</w:t>
      </w:r>
      <w:r w:rsidR="00314FBC">
        <w:rPr>
          <w:rFonts w:hint="eastAsia"/>
          <w:sz w:val="20"/>
        </w:rPr>
        <w:t xml:space="preserve"> downlink timing</w:t>
      </w:r>
      <w:r w:rsidR="00412694">
        <w:rPr>
          <w:rFonts w:hint="eastAsia"/>
          <w:sz w:val="20"/>
        </w:rPr>
        <w:t xml:space="preserve"> at </w:t>
      </w:r>
      <w:proofErr w:type="spellStart"/>
      <w:r w:rsidR="00412694">
        <w:rPr>
          <w:rFonts w:hint="eastAsia"/>
          <w:sz w:val="20"/>
        </w:rPr>
        <w:t>gNB</w:t>
      </w:r>
      <w:proofErr w:type="spellEnd"/>
      <w:r w:rsidR="00412694">
        <w:rPr>
          <w:rFonts w:hint="eastAsia"/>
          <w:sz w:val="20"/>
        </w:rPr>
        <w:t xml:space="preserve"> side</w:t>
      </w:r>
      <w:r w:rsidR="00D630E9">
        <w:rPr>
          <w:rFonts w:hint="eastAsia"/>
          <w:sz w:val="20"/>
        </w:rPr>
        <w:t>.</w:t>
      </w:r>
    </w:p>
    <w:p w:rsidR="00A94817" w:rsidRPr="00D630E9" w:rsidRDefault="00D630E9" w:rsidP="00F46B77">
      <w:pPr>
        <w:spacing w:before="0" w:after="120"/>
        <w:jc w:val="left"/>
        <w:rPr>
          <w:sz w:val="20"/>
        </w:rPr>
      </w:pPr>
      <w:r>
        <w:rPr>
          <w:rFonts w:hint="eastAsia"/>
          <w:sz w:val="20"/>
        </w:rPr>
        <w:t xml:space="preserve">In the definition of </w:t>
      </w:r>
      <w:r w:rsidRPr="00D630E9">
        <w:rPr>
          <w:sz w:val="20"/>
        </w:rPr>
        <w:t xml:space="preserve">UE Rx – </w:t>
      </w:r>
      <w:proofErr w:type="spellStart"/>
      <w:r w:rsidRPr="00D630E9">
        <w:rPr>
          <w:sz w:val="20"/>
        </w:rPr>
        <w:t>Tx</w:t>
      </w:r>
      <w:proofErr w:type="spellEnd"/>
      <w:r w:rsidRPr="00D630E9">
        <w:rPr>
          <w:sz w:val="20"/>
        </w:rPr>
        <w:t xml:space="preserve"> time difference</w:t>
      </w:r>
      <w:r>
        <w:rPr>
          <w:rFonts w:hint="eastAsia"/>
          <w:sz w:val="20"/>
        </w:rPr>
        <w:t xml:space="preserve">, </w:t>
      </w:r>
      <w:r w:rsidRPr="00D630E9">
        <w:rPr>
          <w:sz w:val="20"/>
        </w:rPr>
        <w:t>T</w:t>
      </w:r>
      <w:r w:rsidRPr="00D630E9">
        <w:rPr>
          <w:sz w:val="20"/>
          <w:vertAlign w:val="subscript"/>
        </w:rPr>
        <w:t>UE-TX</w:t>
      </w:r>
      <w:r w:rsidRPr="00D630E9">
        <w:rPr>
          <w:sz w:val="20"/>
        </w:rPr>
        <w:t xml:space="preserve"> is the UE transmit timing of uplink </w:t>
      </w:r>
      <w:proofErr w:type="spellStart"/>
      <w:r w:rsidRPr="00D630E9">
        <w:rPr>
          <w:sz w:val="20"/>
        </w:rPr>
        <w:t>subframe</w:t>
      </w:r>
      <w:proofErr w:type="spellEnd"/>
      <w:r w:rsidRPr="00D630E9">
        <w:rPr>
          <w:sz w:val="20"/>
        </w:rPr>
        <w:t xml:space="preserve"> #j that is closest in time to the </w:t>
      </w:r>
      <w:proofErr w:type="spellStart"/>
      <w:r w:rsidRPr="00D630E9">
        <w:rPr>
          <w:sz w:val="20"/>
        </w:rPr>
        <w:t>subframe</w:t>
      </w:r>
      <w:proofErr w:type="spellEnd"/>
      <w:r w:rsidRPr="00D630E9">
        <w:rPr>
          <w:sz w:val="20"/>
        </w:rPr>
        <w:t xml:space="preserve"> #</w:t>
      </w:r>
      <w:proofErr w:type="spellStart"/>
      <w:r w:rsidRPr="00D630E9">
        <w:rPr>
          <w:sz w:val="20"/>
        </w:rPr>
        <w:t>i</w:t>
      </w:r>
      <w:proofErr w:type="spellEnd"/>
      <w:r w:rsidRPr="00D630E9">
        <w:rPr>
          <w:sz w:val="20"/>
        </w:rPr>
        <w:t xml:space="preserve"> received</w:t>
      </w:r>
      <w:r>
        <w:rPr>
          <w:rFonts w:hint="eastAsia"/>
          <w:sz w:val="20"/>
        </w:rPr>
        <w:t>.</w:t>
      </w:r>
      <w:r w:rsidR="00860DF1">
        <w:rPr>
          <w:rFonts w:hint="eastAsia"/>
          <w:sz w:val="20"/>
        </w:rPr>
        <w:t xml:space="preserve"> </w:t>
      </w:r>
      <w:r w:rsidR="00860DF1">
        <w:rPr>
          <w:sz w:val="20"/>
        </w:rPr>
        <w:t>W</w:t>
      </w:r>
      <w:r w:rsidR="00860DF1">
        <w:rPr>
          <w:rFonts w:hint="eastAsia"/>
          <w:sz w:val="20"/>
        </w:rPr>
        <w:t xml:space="preserve">e think the </w:t>
      </w:r>
      <w:r w:rsidR="00860DF1">
        <w:rPr>
          <w:sz w:val="20"/>
        </w:rPr>
        <w:t>“</w:t>
      </w:r>
      <w:r w:rsidR="00860DF1">
        <w:rPr>
          <w:rFonts w:hint="eastAsia"/>
          <w:sz w:val="20"/>
        </w:rPr>
        <w:t>closest in time</w:t>
      </w:r>
      <w:r w:rsidR="00860DF1">
        <w:rPr>
          <w:sz w:val="20"/>
        </w:rPr>
        <w:t>”</w:t>
      </w:r>
      <w:r w:rsidR="00860DF1">
        <w:rPr>
          <w:rFonts w:hint="eastAsia"/>
          <w:sz w:val="20"/>
        </w:rPr>
        <w:t xml:space="preserve"> should mean that absolute value of the time different between time of </w:t>
      </w:r>
      <w:r w:rsidR="002E75C8">
        <w:rPr>
          <w:rFonts w:hint="eastAsia"/>
          <w:sz w:val="20"/>
        </w:rPr>
        <w:t xml:space="preserve">uplink </w:t>
      </w:r>
      <w:proofErr w:type="spellStart"/>
      <w:r w:rsidR="00860DF1">
        <w:rPr>
          <w:rFonts w:hint="eastAsia"/>
          <w:sz w:val="20"/>
        </w:rPr>
        <w:t>subframe</w:t>
      </w:r>
      <w:proofErr w:type="spellEnd"/>
      <w:r w:rsidR="00860DF1">
        <w:rPr>
          <w:rFonts w:hint="eastAsia"/>
          <w:sz w:val="20"/>
        </w:rPr>
        <w:t xml:space="preserve"> #j and </w:t>
      </w:r>
      <w:r w:rsidR="002E75C8">
        <w:rPr>
          <w:rFonts w:hint="eastAsia"/>
          <w:sz w:val="20"/>
        </w:rPr>
        <w:t xml:space="preserve">downlink </w:t>
      </w:r>
      <w:proofErr w:type="spellStart"/>
      <w:r w:rsidR="00860DF1">
        <w:rPr>
          <w:rFonts w:hint="eastAsia"/>
          <w:sz w:val="20"/>
        </w:rPr>
        <w:t>subframe</w:t>
      </w:r>
      <w:proofErr w:type="spellEnd"/>
      <w:r w:rsidR="00860DF1">
        <w:rPr>
          <w:rFonts w:hint="eastAsia"/>
          <w:sz w:val="20"/>
        </w:rPr>
        <w:t xml:space="preserve"> #</w:t>
      </w:r>
      <w:proofErr w:type="spellStart"/>
      <w:r w:rsidR="00860DF1">
        <w:rPr>
          <w:rFonts w:hint="eastAsia"/>
          <w:sz w:val="20"/>
        </w:rPr>
        <w:t>i</w:t>
      </w:r>
      <w:proofErr w:type="spellEnd"/>
      <w:r w:rsidR="00860DF1">
        <w:rPr>
          <w:rFonts w:hint="eastAsia"/>
          <w:sz w:val="20"/>
        </w:rPr>
        <w:t xml:space="preserve"> </w:t>
      </w:r>
      <w:r w:rsidR="006007AE">
        <w:rPr>
          <w:rFonts w:hint="eastAsia"/>
          <w:sz w:val="20"/>
        </w:rPr>
        <w:t xml:space="preserve">which </w:t>
      </w:r>
      <w:r w:rsidR="00860DF1">
        <w:rPr>
          <w:rFonts w:hint="eastAsia"/>
          <w:sz w:val="20"/>
        </w:rPr>
        <w:t xml:space="preserve">is </w:t>
      </w:r>
      <w:r w:rsidR="002E75C8">
        <w:rPr>
          <w:rFonts w:hint="eastAsia"/>
          <w:sz w:val="20"/>
        </w:rPr>
        <w:t xml:space="preserve">less than 0.5ms. Due to 100km coverage distance </w:t>
      </w:r>
      <w:r w:rsidR="00412694">
        <w:rPr>
          <w:rFonts w:hint="eastAsia"/>
          <w:sz w:val="20"/>
        </w:rPr>
        <w:t xml:space="preserve">for </w:t>
      </w:r>
      <w:r w:rsidR="002E75C8">
        <w:rPr>
          <w:rFonts w:hint="eastAsia"/>
          <w:sz w:val="20"/>
        </w:rPr>
        <w:t xml:space="preserve">NR cell is supported, the TA may be up to 0.667ms. The closest </w:t>
      </w:r>
      <w:r w:rsidR="002E75C8">
        <w:rPr>
          <w:sz w:val="20"/>
        </w:rPr>
        <w:t>reference</w:t>
      </w:r>
      <w:r w:rsidR="002E75C8">
        <w:rPr>
          <w:rFonts w:hint="eastAsia"/>
          <w:sz w:val="20"/>
        </w:rPr>
        <w:t xml:space="preserve"> </w:t>
      </w:r>
      <w:r w:rsidR="002E75C8">
        <w:rPr>
          <w:sz w:val="20"/>
        </w:rPr>
        <w:t>downlink</w:t>
      </w:r>
      <w:r w:rsidR="002E75C8">
        <w:rPr>
          <w:rFonts w:hint="eastAsia"/>
          <w:sz w:val="20"/>
        </w:rPr>
        <w:t xml:space="preserve"> </w:t>
      </w:r>
      <w:proofErr w:type="spellStart"/>
      <w:r w:rsidR="002E75C8">
        <w:rPr>
          <w:rFonts w:hint="eastAsia"/>
          <w:sz w:val="20"/>
        </w:rPr>
        <w:t>subframe</w:t>
      </w:r>
      <w:proofErr w:type="spellEnd"/>
      <w:r w:rsidR="002E75C8">
        <w:rPr>
          <w:rFonts w:hint="eastAsia"/>
          <w:sz w:val="20"/>
        </w:rPr>
        <w:t xml:space="preserve"> may be the </w:t>
      </w:r>
      <w:proofErr w:type="gramStart"/>
      <w:r w:rsidR="002E75C8">
        <w:rPr>
          <w:rFonts w:hint="eastAsia"/>
          <w:sz w:val="20"/>
        </w:rPr>
        <w:t>ahead</w:t>
      </w:r>
      <w:proofErr w:type="gramEnd"/>
      <w:r w:rsidR="002E75C8">
        <w:rPr>
          <w:rFonts w:hint="eastAsia"/>
          <w:sz w:val="20"/>
        </w:rPr>
        <w:t xml:space="preserve"> </w:t>
      </w:r>
      <w:proofErr w:type="spellStart"/>
      <w:r w:rsidR="002E75C8">
        <w:rPr>
          <w:rFonts w:hint="eastAsia"/>
          <w:sz w:val="20"/>
        </w:rPr>
        <w:t>subframe</w:t>
      </w:r>
      <w:proofErr w:type="spellEnd"/>
      <w:r w:rsidR="002E75C8">
        <w:rPr>
          <w:rFonts w:hint="eastAsia"/>
          <w:sz w:val="20"/>
        </w:rPr>
        <w:t xml:space="preserve">. </w:t>
      </w:r>
      <w:bookmarkStart w:id="8" w:name="OLE_LINK72"/>
      <w:bookmarkStart w:id="9" w:name="OLE_LINK73"/>
      <w:r w:rsidR="002E75C8">
        <w:rPr>
          <w:rFonts w:hint="eastAsia"/>
          <w:sz w:val="20"/>
        </w:rPr>
        <w:t xml:space="preserve">The measurement of UE Rx </w:t>
      </w:r>
      <w:r w:rsidR="002E75C8">
        <w:rPr>
          <w:sz w:val="20"/>
        </w:rPr>
        <w:t>–</w:t>
      </w:r>
      <w:r w:rsidR="002E75C8">
        <w:rPr>
          <w:rFonts w:hint="eastAsia"/>
          <w:sz w:val="20"/>
        </w:rPr>
        <w:t xml:space="preserve"> </w:t>
      </w:r>
      <w:proofErr w:type="spellStart"/>
      <w:proofErr w:type="gramStart"/>
      <w:r w:rsidR="002E75C8">
        <w:rPr>
          <w:rFonts w:hint="eastAsia"/>
          <w:sz w:val="20"/>
        </w:rPr>
        <w:t>Tx</w:t>
      </w:r>
      <w:proofErr w:type="spellEnd"/>
      <w:proofErr w:type="gramEnd"/>
      <w:r w:rsidR="002E75C8">
        <w:rPr>
          <w:rFonts w:hint="eastAsia"/>
          <w:sz w:val="20"/>
        </w:rPr>
        <w:t xml:space="preserve"> time difference will be </w:t>
      </w:r>
      <w:r w:rsidR="00052882">
        <w:rPr>
          <w:rFonts w:hint="eastAsia"/>
          <w:sz w:val="20"/>
        </w:rPr>
        <w:t xml:space="preserve">time difference between time of downlink </w:t>
      </w:r>
      <w:proofErr w:type="spellStart"/>
      <w:r w:rsidR="00052882">
        <w:rPr>
          <w:rFonts w:hint="eastAsia"/>
          <w:sz w:val="20"/>
        </w:rPr>
        <w:t>subframe</w:t>
      </w:r>
      <w:proofErr w:type="spellEnd"/>
      <w:r w:rsidR="00052882">
        <w:rPr>
          <w:rFonts w:hint="eastAsia"/>
          <w:sz w:val="20"/>
        </w:rPr>
        <w:t xml:space="preserve"> #i-1 and time of </w:t>
      </w:r>
      <w:proofErr w:type="spellStart"/>
      <w:r w:rsidR="00052882">
        <w:rPr>
          <w:rFonts w:hint="eastAsia"/>
          <w:sz w:val="20"/>
        </w:rPr>
        <w:t>upink</w:t>
      </w:r>
      <w:proofErr w:type="spellEnd"/>
      <w:r w:rsidR="00052882">
        <w:rPr>
          <w:rFonts w:hint="eastAsia"/>
          <w:sz w:val="20"/>
        </w:rPr>
        <w:t xml:space="preserve"> </w:t>
      </w:r>
      <w:proofErr w:type="spellStart"/>
      <w:r w:rsidR="00052882">
        <w:rPr>
          <w:rFonts w:hint="eastAsia"/>
          <w:sz w:val="20"/>
        </w:rPr>
        <w:t>subframe</w:t>
      </w:r>
      <w:proofErr w:type="spellEnd"/>
      <w:r w:rsidR="00052882">
        <w:rPr>
          <w:rFonts w:hint="eastAsia"/>
          <w:sz w:val="20"/>
        </w:rPr>
        <w:t xml:space="preserve"> #j, </w:t>
      </w:r>
      <w:r w:rsidR="00412694">
        <w:rPr>
          <w:sz w:val="20"/>
        </w:rPr>
        <w:t>i.</w:t>
      </w:r>
      <w:r w:rsidR="00412694">
        <w:rPr>
          <w:rFonts w:hint="eastAsia"/>
          <w:sz w:val="20"/>
        </w:rPr>
        <w:t>e</w:t>
      </w:r>
      <w:r w:rsidR="00412694">
        <w:rPr>
          <w:sz w:val="20"/>
        </w:rPr>
        <w:t xml:space="preserve">. </w:t>
      </w:r>
      <w:r w:rsidR="00052882">
        <w:rPr>
          <w:rFonts w:hint="eastAsia"/>
          <w:sz w:val="20"/>
        </w:rPr>
        <w:t xml:space="preserve">TA </w:t>
      </w:r>
      <w:r w:rsidR="00052882">
        <w:rPr>
          <w:sz w:val="20"/>
        </w:rPr>
        <w:t>–</w:t>
      </w:r>
      <w:r w:rsidR="00052882">
        <w:rPr>
          <w:rFonts w:hint="eastAsia"/>
          <w:sz w:val="20"/>
        </w:rPr>
        <w:t xml:space="preserve"> 1ms, will be </w:t>
      </w:r>
      <w:r w:rsidR="00564E37">
        <w:rPr>
          <w:sz w:val="20"/>
        </w:rPr>
        <w:t>negative</w:t>
      </w:r>
      <w:r w:rsidR="00564E37">
        <w:rPr>
          <w:rFonts w:hint="eastAsia"/>
          <w:sz w:val="20"/>
        </w:rPr>
        <w:t xml:space="preserve"> value</w:t>
      </w:r>
      <w:bookmarkEnd w:id="8"/>
      <w:bookmarkEnd w:id="9"/>
      <w:r w:rsidR="00052882">
        <w:rPr>
          <w:rFonts w:hint="eastAsia"/>
          <w:sz w:val="20"/>
        </w:rPr>
        <w:t>,</w:t>
      </w:r>
      <w:r w:rsidR="00564E37">
        <w:rPr>
          <w:rFonts w:hint="eastAsia"/>
          <w:sz w:val="20"/>
        </w:rPr>
        <w:t xml:space="preserve"> as shown in figure 1.</w:t>
      </w:r>
    </w:p>
    <w:p w:rsidR="0066571D" w:rsidRDefault="004F64B8" w:rsidP="0066571D">
      <w:pPr>
        <w:spacing w:before="0" w:after="120"/>
        <w:jc w:val="left"/>
        <w:rPr>
          <w:sz w:val="20"/>
        </w:rPr>
      </w:pPr>
      <w:r>
        <w:rPr>
          <w:rFonts w:hint="eastAsia"/>
          <w:sz w:val="20"/>
        </w:rPr>
        <w:t>I</w:t>
      </w:r>
      <w:r w:rsidR="0066571D">
        <w:rPr>
          <w:rFonts w:hint="eastAsia"/>
          <w:sz w:val="20"/>
        </w:rPr>
        <w:t xml:space="preserve">t need clarify </w:t>
      </w:r>
      <w:r>
        <w:rPr>
          <w:rFonts w:hint="eastAsia"/>
          <w:sz w:val="20"/>
        </w:rPr>
        <w:t xml:space="preserve">also </w:t>
      </w:r>
      <w:r w:rsidR="0066571D">
        <w:rPr>
          <w:rFonts w:hint="eastAsia"/>
          <w:sz w:val="20"/>
        </w:rPr>
        <w:t xml:space="preserve">that the </w:t>
      </w:r>
      <w:proofErr w:type="spellStart"/>
      <w:r w:rsidR="0066571D">
        <w:rPr>
          <w:rFonts w:hint="eastAsia"/>
          <w:sz w:val="20"/>
        </w:rPr>
        <w:t>subframe</w:t>
      </w:r>
      <w:proofErr w:type="spellEnd"/>
      <w:r w:rsidR="0066571D">
        <w:rPr>
          <w:rFonts w:hint="eastAsia"/>
          <w:sz w:val="20"/>
        </w:rPr>
        <w:t xml:space="preserve"> number #</w:t>
      </w:r>
      <w:proofErr w:type="spellStart"/>
      <w:r w:rsidR="0066571D">
        <w:rPr>
          <w:rFonts w:hint="eastAsia"/>
          <w:sz w:val="20"/>
        </w:rPr>
        <w:t>i</w:t>
      </w:r>
      <w:proofErr w:type="spellEnd"/>
      <w:r w:rsidR="0066571D">
        <w:rPr>
          <w:rFonts w:hint="eastAsia"/>
          <w:sz w:val="20"/>
        </w:rPr>
        <w:t xml:space="preserve"> or #j should be continue count number </w:t>
      </w:r>
      <w:r w:rsidR="00A94817">
        <w:rPr>
          <w:rFonts w:hint="eastAsia"/>
          <w:sz w:val="20"/>
        </w:rPr>
        <w:t xml:space="preserve">of </w:t>
      </w:r>
      <w:proofErr w:type="spellStart"/>
      <w:r w:rsidR="00A94817">
        <w:rPr>
          <w:rFonts w:hint="eastAsia"/>
          <w:sz w:val="20"/>
        </w:rPr>
        <w:t>subframes</w:t>
      </w:r>
      <w:proofErr w:type="spellEnd"/>
      <w:r w:rsidR="00A94817">
        <w:rPr>
          <w:rFonts w:hint="eastAsia"/>
          <w:sz w:val="20"/>
        </w:rPr>
        <w:t xml:space="preserve"> </w:t>
      </w:r>
      <w:r w:rsidR="00462B4C">
        <w:rPr>
          <w:rFonts w:hint="eastAsia"/>
          <w:sz w:val="20"/>
        </w:rPr>
        <w:t xml:space="preserve">from downlink and uplink view for TDD mode </w:t>
      </w:r>
      <w:r w:rsidR="0066571D">
        <w:rPr>
          <w:rFonts w:hint="eastAsia"/>
          <w:sz w:val="20"/>
        </w:rPr>
        <w:t xml:space="preserve">due to </w:t>
      </w:r>
      <w:r w:rsidR="00A94817">
        <w:rPr>
          <w:rFonts w:hint="eastAsia"/>
          <w:sz w:val="20"/>
        </w:rPr>
        <w:t xml:space="preserve">uplink </w:t>
      </w:r>
      <w:proofErr w:type="spellStart"/>
      <w:r w:rsidR="00A94817">
        <w:rPr>
          <w:rFonts w:hint="eastAsia"/>
          <w:sz w:val="20"/>
        </w:rPr>
        <w:t>subframe</w:t>
      </w:r>
      <w:proofErr w:type="spellEnd"/>
      <w:r w:rsidR="00A94817">
        <w:rPr>
          <w:rFonts w:hint="eastAsia"/>
          <w:sz w:val="20"/>
        </w:rPr>
        <w:t xml:space="preserve"> and downlink </w:t>
      </w:r>
      <w:proofErr w:type="spellStart"/>
      <w:r w:rsidR="00A94817">
        <w:rPr>
          <w:rFonts w:hint="eastAsia"/>
          <w:sz w:val="20"/>
        </w:rPr>
        <w:t>subframe</w:t>
      </w:r>
      <w:proofErr w:type="spellEnd"/>
      <w:r w:rsidR="00412694">
        <w:rPr>
          <w:rFonts w:hint="eastAsia"/>
          <w:sz w:val="20"/>
        </w:rPr>
        <w:t xml:space="preserve"> is not </w:t>
      </w:r>
      <w:r w:rsidR="00561ECA">
        <w:rPr>
          <w:rFonts w:hint="eastAsia"/>
          <w:sz w:val="20"/>
        </w:rPr>
        <w:t>continuous</w:t>
      </w:r>
      <w:r w:rsidR="00A94817">
        <w:rPr>
          <w:rFonts w:hint="eastAsia"/>
          <w:sz w:val="20"/>
        </w:rPr>
        <w:t>.</w:t>
      </w:r>
    </w:p>
    <w:p w:rsidR="00462B4C" w:rsidRPr="00462B4C" w:rsidRDefault="00462B4C" w:rsidP="0066571D">
      <w:pPr>
        <w:spacing w:before="0" w:after="120"/>
        <w:jc w:val="left"/>
        <w:rPr>
          <w:sz w:val="20"/>
        </w:rPr>
      </w:pPr>
      <w:r>
        <w:rPr>
          <w:sz w:val="20"/>
        </w:rPr>
        <w:lastRenderedPageBreak/>
        <w:t>T</w:t>
      </w:r>
      <w:r>
        <w:rPr>
          <w:rFonts w:hint="eastAsia"/>
          <w:sz w:val="20"/>
        </w:rPr>
        <w:t xml:space="preserve">he Rx time is </w:t>
      </w:r>
      <w:r w:rsidRPr="00E55AC8">
        <w:rPr>
          <w:sz w:val="20"/>
        </w:rPr>
        <w:t xml:space="preserve">timing of downlink </w:t>
      </w:r>
      <w:proofErr w:type="spellStart"/>
      <w:r w:rsidRPr="00E55AC8">
        <w:rPr>
          <w:sz w:val="20"/>
        </w:rPr>
        <w:t>subframe</w:t>
      </w:r>
      <w:proofErr w:type="spellEnd"/>
      <w:r w:rsidRPr="00E55AC8">
        <w:rPr>
          <w:sz w:val="20"/>
        </w:rPr>
        <w:t xml:space="preserve"> #</w:t>
      </w:r>
      <w:proofErr w:type="spellStart"/>
      <w:r w:rsidRPr="00E55AC8">
        <w:rPr>
          <w:sz w:val="20"/>
        </w:rPr>
        <w:t>i</w:t>
      </w:r>
      <w:proofErr w:type="spellEnd"/>
      <w:r w:rsidRPr="00E55AC8">
        <w:rPr>
          <w:sz w:val="20"/>
        </w:rPr>
        <w:t xml:space="preserve"> from a positioning node</w:t>
      </w:r>
      <w:r>
        <w:rPr>
          <w:rFonts w:hint="eastAsia"/>
          <w:sz w:val="20"/>
        </w:rPr>
        <w:t xml:space="preserve">. </w:t>
      </w:r>
      <w:r>
        <w:rPr>
          <w:sz w:val="20"/>
        </w:rPr>
        <w:t>From the</w:t>
      </w:r>
      <w:r>
        <w:rPr>
          <w:rFonts w:hint="eastAsia"/>
          <w:sz w:val="20"/>
        </w:rPr>
        <w:t xml:space="preserve"> measurement definition, the positioning mode may be serving cell, intra frequency neighbour cell, or inter frequency neighbour cell.</w:t>
      </w:r>
      <w:r w:rsidRPr="00462B4C">
        <w:rPr>
          <w:rFonts w:hint="eastAsia"/>
          <w:sz w:val="20"/>
        </w:rPr>
        <w:t xml:space="preserve"> </w:t>
      </w:r>
      <w:r>
        <w:rPr>
          <w:rFonts w:hint="eastAsia"/>
          <w:sz w:val="20"/>
        </w:rPr>
        <w:t xml:space="preserve">Due to these cells may be un-synchronized, and/or propagation delays are different, the </w:t>
      </w:r>
      <w:r w:rsidRPr="006426E3">
        <w:rPr>
          <w:sz w:val="20"/>
        </w:rPr>
        <w:t xml:space="preserve">UE received timing of downlink </w:t>
      </w:r>
      <w:proofErr w:type="spellStart"/>
      <w:r w:rsidRPr="006426E3">
        <w:rPr>
          <w:sz w:val="20"/>
        </w:rPr>
        <w:t>subframe</w:t>
      </w:r>
      <w:proofErr w:type="spellEnd"/>
      <w:r w:rsidRPr="006426E3">
        <w:rPr>
          <w:sz w:val="20"/>
        </w:rPr>
        <w:t xml:space="preserve"> #</w:t>
      </w:r>
      <w:proofErr w:type="spellStart"/>
      <w:r w:rsidRPr="006426E3">
        <w:rPr>
          <w:sz w:val="20"/>
        </w:rPr>
        <w:t>i</w:t>
      </w:r>
      <w:proofErr w:type="spellEnd"/>
      <w:r w:rsidRPr="006426E3">
        <w:rPr>
          <w:sz w:val="20"/>
        </w:rPr>
        <w:t xml:space="preserve"> from a positioning node</w:t>
      </w:r>
      <w:r>
        <w:rPr>
          <w:rFonts w:hint="eastAsia"/>
          <w:sz w:val="20"/>
        </w:rPr>
        <w:t xml:space="preserve"> may </w:t>
      </w:r>
      <w:r w:rsidR="00F5631E">
        <w:rPr>
          <w:rFonts w:hint="eastAsia"/>
          <w:sz w:val="20"/>
        </w:rPr>
        <w:t xml:space="preserve">have </w:t>
      </w:r>
      <w:r>
        <w:rPr>
          <w:rFonts w:hint="eastAsia"/>
          <w:sz w:val="20"/>
        </w:rPr>
        <w:t>any timing offset</w:t>
      </w:r>
      <w:r w:rsidR="00412694">
        <w:rPr>
          <w:rFonts w:hint="eastAsia"/>
          <w:sz w:val="20"/>
        </w:rPr>
        <w:t xml:space="preserve"> (within 0 ~ 1ms)</w:t>
      </w:r>
      <w:r>
        <w:rPr>
          <w:rFonts w:hint="eastAsia"/>
          <w:sz w:val="20"/>
        </w:rPr>
        <w:t xml:space="preserve"> with timing of downlink </w:t>
      </w:r>
      <w:proofErr w:type="spellStart"/>
      <w:r>
        <w:rPr>
          <w:rFonts w:hint="eastAsia"/>
          <w:sz w:val="20"/>
        </w:rPr>
        <w:t>subframe</w:t>
      </w:r>
      <w:proofErr w:type="spellEnd"/>
      <w:r>
        <w:rPr>
          <w:rFonts w:hint="eastAsia"/>
          <w:sz w:val="20"/>
        </w:rPr>
        <w:t xml:space="preserve"> of serving cell as shown in figure 1.</w:t>
      </w:r>
      <w:r w:rsidR="00CC0E42">
        <w:rPr>
          <w:rFonts w:hint="eastAsia"/>
          <w:sz w:val="20"/>
        </w:rPr>
        <w:t xml:space="preserve"> </w:t>
      </w:r>
      <w:r w:rsidR="00CC0E42">
        <w:rPr>
          <w:sz w:val="20"/>
        </w:rPr>
        <w:t>H</w:t>
      </w:r>
      <w:r w:rsidR="00CC0E42">
        <w:rPr>
          <w:rFonts w:hint="eastAsia"/>
          <w:sz w:val="20"/>
        </w:rPr>
        <w:t xml:space="preserve">aving </w:t>
      </w:r>
      <w:r w:rsidR="00204C00">
        <w:rPr>
          <w:rFonts w:hint="eastAsia"/>
          <w:sz w:val="20"/>
        </w:rPr>
        <w:t xml:space="preserve">larger </w:t>
      </w:r>
      <w:r w:rsidR="00CC0E42">
        <w:rPr>
          <w:rFonts w:hint="eastAsia"/>
          <w:sz w:val="20"/>
        </w:rPr>
        <w:t>probability</w:t>
      </w:r>
      <w:r w:rsidR="007E5173">
        <w:rPr>
          <w:rFonts w:hint="eastAsia"/>
          <w:sz w:val="20"/>
        </w:rPr>
        <w:t xml:space="preserve"> than serving cell</w:t>
      </w:r>
      <w:r w:rsidR="00CC0E42">
        <w:rPr>
          <w:rFonts w:hint="eastAsia"/>
          <w:sz w:val="20"/>
        </w:rPr>
        <w:t>, the</w:t>
      </w:r>
      <w:r w:rsidR="000B084C">
        <w:rPr>
          <w:rFonts w:hint="eastAsia"/>
          <w:sz w:val="20"/>
        </w:rPr>
        <w:t xml:space="preserve"> measurement of UE Rx </w:t>
      </w:r>
      <w:r w:rsidR="000B084C">
        <w:rPr>
          <w:sz w:val="20"/>
        </w:rPr>
        <w:t>–</w:t>
      </w:r>
      <w:r w:rsidR="000B084C">
        <w:rPr>
          <w:rFonts w:hint="eastAsia"/>
          <w:sz w:val="20"/>
        </w:rPr>
        <w:t xml:space="preserve"> </w:t>
      </w:r>
      <w:proofErr w:type="spellStart"/>
      <w:proofErr w:type="gramStart"/>
      <w:r w:rsidR="000B084C">
        <w:rPr>
          <w:rFonts w:hint="eastAsia"/>
          <w:sz w:val="20"/>
        </w:rPr>
        <w:t>Tx</w:t>
      </w:r>
      <w:proofErr w:type="spellEnd"/>
      <w:proofErr w:type="gramEnd"/>
      <w:r w:rsidR="000B084C">
        <w:rPr>
          <w:rFonts w:hint="eastAsia"/>
          <w:sz w:val="20"/>
        </w:rPr>
        <w:t xml:space="preserve"> time difference </w:t>
      </w:r>
      <w:r w:rsidR="00204C00">
        <w:rPr>
          <w:rFonts w:hint="eastAsia"/>
          <w:sz w:val="20"/>
        </w:rPr>
        <w:t xml:space="preserve">of </w:t>
      </w:r>
      <w:r w:rsidR="00204C00">
        <w:rPr>
          <w:sz w:val="20"/>
        </w:rPr>
        <w:t>neighbour</w:t>
      </w:r>
      <w:r w:rsidR="00204C00">
        <w:rPr>
          <w:rFonts w:hint="eastAsia"/>
          <w:sz w:val="20"/>
        </w:rPr>
        <w:t xml:space="preserve"> cell </w:t>
      </w:r>
      <w:r w:rsidR="000B084C">
        <w:rPr>
          <w:rFonts w:hint="eastAsia"/>
          <w:sz w:val="20"/>
        </w:rPr>
        <w:t xml:space="preserve">will be </w:t>
      </w:r>
      <w:r w:rsidR="000B084C">
        <w:rPr>
          <w:sz w:val="20"/>
        </w:rPr>
        <w:t>negative</w:t>
      </w:r>
      <w:r w:rsidR="000B084C">
        <w:rPr>
          <w:rFonts w:hint="eastAsia"/>
          <w:sz w:val="20"/>
        </w:rPr>
        <w:t xml:space="preserve"> value.</w:t>
      </w:r>
    </w:p>
    <w:p w:rsidR="00A94817" w:rsidRDefault="00A94817" w:rsidP="00A94817">
      <w:pPr>
        <w:spacing w:before="0" w:after="120"/>
        <w:jc w:val="center"/>
        <w:rPr>
          <w:sz w:val="20"/>
        </w:rPr>
      </w:pPr>
      <w:r>
        <w:rPr>
          <w:rFonts w:hint="eastAsia"/>
          <w:noProof/>
          <w:sz w:val="20"/>
          <w:lang w:val="en-US"/>
        </w:rPr>
        <mc:AlternateContent>
          <mc:Choice Requires="wpc">
            <w:drawing>
              <wp:inline distT="0" distB="0" distL="0" distR="0" wp14:anchorId="6A7D588C" wp14:editId="65BAE6D9">
                <wp:extent cx="5486400" cy="1702419"/>
                <wp:effectExtent l="0" t="0" r="0" b="0"/>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5"/>
                        <wps:cNvSpPr/>
                        <wps:spPr>
                          <a:xfrm>
                            <a:off x="2445821" y="59014"/>
                            <a:ext cx="1017905" cy="21565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4817" w:rsidRPr="00564E37" w:rsidRDefault="00F36A38" w:rsidP="00564E37">
                              <w:pPr>
                                <w:snapToGrid w:val="0"/>
                                <w:spacing w:before="0" w:after="0"/>
                                <w:jc w:val="center"/>
                                <w:rPr>
                                  <w:color w:val="000000" w:themeColor="text1"/>
                                  <w:sz w:val="15"/>
                                  <w:szCs w:val="15"/>
                                </w:rPr>
                              </w:pPr>
                              <w:proofErr w:type="spellStart"/>
                              <w:r w:rsidRPr="00564E37">
                                <w:rPr>
                                  <w:color w:val="000000" w:themeColor="text1"/>
                                  <w:sz w:val="15"/>
                                  <w:szCs w:val="15"/>
                                </w:rPr>
                                <w:t>S</w:t>
                              </w:r>
                              <w:r w:rsidR="00564E37" w:rsidRPr="00564E37">
                                <w:rPr>
                                  <w:rFonts w:hint="eastAsia"/>
                                  <w:color w:val="000000" w:themeColor="text1"/>
                                  <w:sz w:val="15"/>
                                  <w:szCs w:val="15"/>
                                </w:rPr>
                                <w:t>ubframe</w:t>
                              </w:r>
                              <w:proofErr w:type="spellEnd"/>
                              <w:r>
                                <w:rPr>
                                  <w:rFonts w:hint="eastAsia"/>
                                  <w:color w:val="000000" w:themeColor="text1"/>
                                  <w:sz w:val="15"/>
                                  <w:szCs w:val="15"/>
                                </w:rPr>
                                <w:t xml:space="preserve"> #</w:t>
                              </w:r>
                              <w:proofErr w:type="spellStart"/>
                              <w:r>
                                <w:rPr>
                                  <w:rFonts w:hint="eastAsia"/>
                                  <w:color w:val="000000" w:themeColor="text1"/>
                                  <w:sz w:val="15"/>
                                  <w:szCs w:val="15"/>
                                </w:rPr>
                                <w:t>i</w:t>
                              </w:r>
                              <w:proofErr w:type="spellEnd"/>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7" name="矩形 7"/>
                        <wps:cNvSpPr/>
                        <wps:spPr>
                          <a:xfrm>
                            <a:off x="1428912" y="53620"/>
                            <a:ext cx="1017905" cy="21526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64E37" w:rsidRDefault="00F36A38" w:rsidP="00564E37">
                              <w:pPr>
                                <w:pStyle w:val="af6"/>
                                <w:overflowPunct w:val="0"/>
                                <w:snapToGrid w:val="0"/>
                                <w:spacing w:before="0" w:beforeAutospacing="0" w:after="0" w:afterAutospacing="0"/>
                                <w:jc w:val="center"/>
                              </w:pPr>
                              <w:proofErr w:type="spellStart"/>
                              <w:r>
                                <w:rPr>
                                  <w:color w:val="000000"/>
                                  <w:sz w:val="15"/>
                                  <w:szCs w:val="15"/>
                                </w:rPr>
                                <w:t>S</w:t>
                              </w:r>
                              <w:r w:rsidR="00564E37">
                                <w:rPr>
                                  <w:color w:val="000000"/>
                                  <w:sz w:val="15"/>
                                  <w:szCs w:val="15"/>
                                </w:rPr>
                                <w:t>ubframe</w:t>
                              </w:r>
                              <w:proofErr w:type="spellEnd"/>
                              <w:r>
                                <w:rPr>
                                  <w:rFonts w:hint="eastAsia"/>
                                  <w:color w:val="000000"/>
                                  <w:sz w:val="15"/>
                                  <w:szCs w:val="15"/>
                                </w:rPr>
                                <w:t xml:space="preserve"> #</w:t>
                              </w:r>
                              <w:proofErr w:type="spellStart"/>
                              <w:r>
                                <w:rPr>
                                  <w:rFonts w:hint="eastAsia"/>
                                  <w:color w:val="000000"/>
                                  <w:sz w:val="15"/>
                                  <w:szCs w:val="15"/>
                                </w:rPr>
                                <w:t>i</w:t>
                              </w:r>
                              <w:proofErr w:type="spellEnd"/>
                              <w:r>
                                <w:rPr>
                                  <w:rFonts w:hint="eastAsia"/>
                                  <w:color w:val="000000"/>
                                  <w:sz w:val="15"/>
                                  <w:szCs w:val="15"/>
                                </w:rPr>
                                <w:t xml:space="preserve"> - 1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8" name="矩形 8"/>
                        <wps:cNvSpPr/>
                        <wps:spPr>
                          <a:xfrm>
                            <a:off x="3458844" y="60652"/>
                            <a:ext cx="1017905" cy="21526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64E37" w:rsidRDefault="00F36A38" w:rsidP="00F36A38">
                              <w:pPr>
                                <w:pStyle w:val="af6"/>
                                <w:overflowPunct w:val="0"/>
                                <w:snapToGrid w:val="0"/>
                                <w:spacing w:before="0" w:beforeAutospacing="0" w:after="0" w:afterAutospacing="0"/>
                                <w:jc w:val="center"/>
                              </w:pPr>
                              <w:proofErr w:type="spellStart"/>
                              <w:r>
                                <w:rPr>
                                  <w:color w:val="000000"/>
                                  <w:sz w:val="15"/>
                                  <w:szCs w:val="15"/>
                                </w:rPr>
                                <w:t>S</w:t>
                              </w:r>
                              <w:r w:rsidR="00564E37">
                                <w:rPr>
                                  <w:color w:val="000000"/>
                                  <w:sz w:val="15"/>
                                  <w:szCs w:val="15"/>
                                </w:rPr>
                                <w:t>ubframe</w:t>
                              </w:r>
                              <w:proofErr w:type="spellEnd"/>
                              <w:r>
                                <w:rPr>
                                  <w:rFonts w:hint="eastAsia"/>
                                  <w:color w:val="000000"/>
                                  <w:sz w:val="15"/>
                                  <w:szCs w:val="15"/>
                                </w:rPr>
                                <w:t xml:space="preserve"> #i+1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9" name="矩形 9"/>
                        <wps:cNvSpPr/>
                        <wps:spPr>
                          <a:xfrm>
                            <a:off x="180000" y="46136"/>
                            <a:ext cx="631901" cy="21526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64E37" w:rsidRDefault="00F36A38" w:rsidP="00564E37">
                              <w:pPr>
                                <w:pStyle w:val="af6"/>
                                <w:overflowPunct w:val="0"/>
                                <w:snapToGrid w:val="0"/>
                                <w:spacing w:before="0" w:beforeAutospacing="0" w:after="0" w:afterAutospacing="0"/>
                                <w:jc w:val="center"/>
                              </w:pPr>
                              <w:proofErr w:type="spellStart"/>
                              <w:proofErr w:type="gramStart"/>
                              <w:r>
                                <w:rPr>
                                  <w:rFonts w:hint="eastAsia"/>
                                  <w:color w:val="000000"/>
                                  <w:sz w:val="15"/>
                                  <w:szCs w:val="15"/>
                                </w:rPr>
                                <w:t>gNB</w:t>
                              </w:r>
                              <w:proofErr w:type="spellEnd"/>
                              <w:proofErr w:type="gramEnd"/>
                              <w:r>
                                <w:rPr>
                                  <w:rFonts w:hint="eastAsia"/>
                                  <w:color w:val="000000"/>
                                  <w:sz w:val="15"/>
                                  <w:szCs w:val="15"/>
                                </w:rPr>
                                <w:t xml:space="preserve"> </w:t>
                              </w:r>
                              <w:r w:rsidR="00564E37">
                                <w:rPr>
                                  <w:rFonts w:hint="eastAsia"/>
                                  <w:color w:val="000000"/>
                                  <w:sz w:val="15"/>
                                  <w:szCs w:val="15"/>
                                </w:rPr>
                                <w:t>Downlink</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0" name="矩形 10"/>
                        <wps:cNvSpPr/>
                        <wps:spPr>
                          <a:xfrm>
                            <a:off x="191154" y="570222"/>
                            <a:ext cx="715812" cy="21463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36A38" w:rsidRDefault="00F36A38" w:rsidP="00F36A38">
                              <w:pPr>
                                <w:pStyle w:val="af6"/>
                                <w:overflowPunct w:val="0"/>
                                <w:spacing w:before="0" w:beforeAutospacing="0" w:after="0" w:afterAutospacing="0"/>
                                <w:jc w:val="center"/>
                              </w:pPr>
                              <w:r>
                                <w:rPr>
                                  <w:rFonts w:hint="eastAsia"/>
                                  <w:color w:val="000000"/>
                                  <w:sz w:val="15"/>
                                  <w:szCs w:val="15"/>
                                </w:rPr>
                                <w:t>UE Down</w:t>
                              </w:r>
                              <w:r>
                                <w:rPr>
                                  <w:color w:val="000000"/>
                                  <w:sz w:val="15"/>
                                  <w:szCs w:val="15"/>
                                </w:rPr>
                                <w:t>link</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1" name="矩形 11"/>
                        <wps:cNvSpPr/>
                        <wps:spPr>
                          <a:xfrm>
                            <a:off x="1733730" y="570760"/>
                            <a:ext cx="1017905" cy="21463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6A38" w:rsidRDefault="00F36A38" w:rsidP="00F36A38">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r>
                                <w:rPr>
                                  <w:color w:val="000000"/>
                                  <w:sz w:val="15"/>
                                  <w:szCs w:val="15"/>
                                </w:rPr>
                                <w:t xml:space="preserve"> - 1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2" name="矩形 12"/>
                        <wps:cNvSpPr/>
                        <wps:spPr>
                          <a:xfrm>
                            <a:off x="191154" y="968017"/>
                            <a:ext cx="715645" cy="21399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36A38" w:rsidRDefault="00F36A38" w:rsidP="00F36A38">
                              <w:pPr>
                                <w:pStyle w:val="af6"/>
                                <w:overflowPunct w:val="0"/>
                                <w:spacing w:before="0" w:beforeAutospacing="0" w:after="0" w:afterAutospacing="0"/>
                                <w:jc w:val="center"/>
                              </w:pPr>
                              <w:r>
                                <w:rPr>
                                  <w:color w:val="000000"/>
                                  <w:sz w:val="15"/>
                                  <w:szCs w:val="15"/>
                                </w:rPr>
                                <w:t xml:space="preserve">UE </w:t>
                              </w:r>
                              <w:r>
                                <w:rPr>
                                  <w:rFonts w:hint="eastAsia"/>
                                  <w:color w:val="000000"/>
                                  <w:sz w:val="15"/>
                                  <w:szCs w:val="15"/>
                                </w:rPr>
                                <w:t>Up</w:t>
                              </w:r>
                              <w:r>
                                <w:rPr>
                                  <w:color w:val="000000"/>
                                  <w:sz w:val="15"/>
                                  <w:szCs w:val="15"/>
                                </w:rPr>
                                <w:t>link</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3" name="矩形 13"/>
                        <wps:cNvSpPr/>
                        <wps:spPr>
                          <a:xfrm>
                            <a:off x="2751635" y="569462"/>
                            <a:ext cx="1017905" cy="21526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6A38" w:rsidRDefault="00F36A38" w:rsidP="00F36A38">
                              <w:pPr>
                                <w:pStyle w:val="af6"/>
                                <w:overflowPunct w:val="0"/>
                                <w:snapToGrid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4" name="矩形 14"/>
                        <wps:cNvSpPr/>
                        <wps:spPr>
                          <a:xfrm>
                            <a:off x="3769540" y="570635"/>
                            <a:ext cx="1017905" cy="21463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6A38" w:rsidRDefault="00F36A38" w:rsidP="00F36A38">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#i+1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5" name="矩形 15"/>
                        <wps:cNvSpPr/>
                        <wps:spPr>
                          <a:xfrm>
                            <a:off x="2038528" y="967833"/>
                            <a:ext cx="1017905" cy="214630"/>
                          </a:xfrm>
                          <a:prstGeom prst="rect">
                            <a:avLst/>
                          </a:prstGeom>
                          <a:solidFill>
                            <a:schemeClr val="accent6">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6A38" w:rsidRDefault="00F36A38" w:rsidP="00F36A38">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r>
                                <w:rPr>
                                  <w:rFonts w:hint="eastAsia"/>
                                  <w:color w:val="000000"/>
                                  <w:sz w:val="15"/>
                                  <w:szCs w:val="15"/>
                                </w:rPr>
                                <w:t>j</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6" name="直接箭头连接符 16"/>
                        <wps:cNvCnPr>
                          <a:stCxn id="5" idx="1"/>
                          <a:endCxn id="13" idx="1"/>
                        </wps:cNvCnPr>
                        <wps:spPr>
                          <a:xfrm>
                            <a:off x="2445821" y="166839"/>
                            <a:ext cx="305814" cy="51025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a:stCxn id="15" idx="1"/>
                          <a:endCxn id="7" idx="3"/>
                        </wps:cNvCnPr>
                        <wps:spPr>
                          <a:xfrm flipV="1">
                            <a:off x="2038528" y="161253"/>
                            <a:ext cx="408289" cy="913895"/>
                          </a:xfrm>
                          <a:prstGeom prst="straightConnector1">
                            <a:avLst/>
                          </a:prstGeom>
                          <a:ln>
                            <a:solidFill>
                              <a:schemeClr val="accent6">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矩形 18"/>
                        <wps:cNvSpPr/>
                        <wps:spPr>
                          <a:xfrm>
                            <a:off x="1020623" y="967569"/>
                            <a:ext cx="1017905" cy="213995"/>
                          </a:xfrm>
                          <a:prstGeom prst="rect">
                            <a:avLst/>
                          </a:prstGeom>
                          <a:solidFill>
                            <a:schemeClr val="accent6">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2882" w:rsidRDefault="00052882" w:rsidP="0005288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#j - 1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19" name="矩形 19"/>
                        <wps:cNvSpPr/>
                        <wps:spPr>
                          <a:xfrm>
                            <a:off x="3056433" y="968559"/>
                            <a:ext cx="1017905" cy="213995"/>
                          </a:xfrm>
                          <a:prstGeom prst="rect">
                            <a:avLst/>
                          </a:prstGeom>
                          <a:solidFill>
                            <a:schemeClr val="accent6">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2882" w:rsidRDefault="00052882" w:rsidP="0005288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#j </w:t>
                              </w:r>
                              <w:r>
                                <w:rPr>
                                  <w:rFonts w:hint="eastAsia"/>
                                  <w:color w:val="000000"/>
                                  <w:sz w:val="15"/>
                                  <w:szCs w:val="15"/>
                                </w:rPr>
                                <w:t>+</w:t>
                              </w:r>
                              <w:r>
                                <w:rPr>
                                  <w:color w:val="000000"/>
                                  <w:sz w:val="15"/>
                                  <w:szCs w:val="15"/>
                                </w:rPr>
                                <w:t xml:space="preserve"> 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20" name="直接连接符 20"/>
                        <wps:cNvCnPr/>
                        <wps:spPr>
                          <a:xfrm>
                            <a:off x="2036941" y="862361"/>
                            <a:ext cx="0" cy="89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2751693" y="796730"/>
                            <a:ext cx="0" cy="88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a:off x="2036941" y="885224"/>
                            <a:ext cx="714752" cy="0"/>
                          </a:xfrm>
                          <a:prstGeom prst="straightConnector1">
                            <a:avLst/>
                          </a:prstGeom>
                          <a:ln>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2170771" y="769151"/>
                            <a:ext cx="460917" cy="21399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052882" w:rsidRDefault="00052882" w:rsidP="00052882">
                              <w:pPr>
                                <w:pStyle w:val="af6"/>
                                <w:overflowPunct w:val="0"/>
                                <w:spacing w:before="0" w:beforeAutospacing="0" w:after="0" w:afterAutospacing="0"/>
                                <w:jc w:val="center"/>
                              </w:pPr>
                              <w:r>
                                <w:rPr>
                                  <w:rFonts w:hint="eastAsia"/>
                                  <w:color w:val="000000"/>
                                  <w:sz w:val="15"/>
                                  <w:szCs w:val="15"/>
                                </w:rPr>
                                <w:t>TA</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24" name="矩形 24"/>
                        <wps:cNvSpPr/>
                        <wps:spPr>
                          <a:xfrm>
                            <a:off x="1562752" y="1362029"/>
                            <a:ext cx="1017905" cy="21399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2B4C" w:rsidRDefault="00462B4C" w:rsidP="00462B4C">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r>
                                <w:rPr>
                                  <w:color w:val="000000"/>
                                  <w:sz w:val="15"/>
                                  <w:szCs w:val="15"/>
                                </w:rPr>
                                <w:t xml:space="preserve"> - 1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25" name="矩形 25"/>
                        <wps:cNvSpPr/>
                        <wps:spPr>
                          <a:xfrm>
                            <a:off x="2580657" y="1361599"/>
                            <a:ext cx="1017905" cy="21463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C0E42" w:rsidRDefault="00CC0E42" w:rsidP="00CC0E4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26" name="矩形 26"/>
                        <wps:cNvSpPr/>
                        <wps:spPr>
                          <a:xfrm>
                            <a:off x="3598562" y="1361011"/>
                            <a:ext cx="1017905" cy="21399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C0E42" w:rsidRDefault="00CC0E42" w:rsidP="00CC0E4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#i+1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27" name="矩形 27"/>
                        <wps:cNvSpPr/>
                        <wps:spPr>
                          <a:xfrm>
                            <a:off x="31321" y="1360086"/>
                            <a:ext cx="1299392" cy="21399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CC0E42" w:rsidRDefault="00CC0E42" w:rsidP="00CC0E42">
                              <w:pPr>
                                <w:pStyle w:val="af6"/>
                                <w:overflowPunct w:val="0"/>
                                <w:spacing w:before="0" w:beforeAutospacing="0" w:after="0" w:afterAutospacing="0"/>
                                <w:jc w:val="center"/>
                              </w:pPr>
                              <w:r>
                                <w:rPr>
                                  <w:rFonts w:hint="eastAsia"/>
                                  <w:color w:val="000000"/>
                                  <w:sz w:val="15"/>
                                  <w:szCs w:val="15"/>
                                </w:rPr>
                                <w:t>Positioning node</w:t>
                              </w:r>
                              <w:r>
                                <w:rPr>
                                  <w:color w:val="000000"/>
                                  <w:sz w:val="15"/>
                                  <w:szCs w:val="15"/>
                                </w:rPr>
                                <w:t xml:space="preserve"> Downlink</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28" name="直接连接符 28"/>
                        <wps:cNvCnPr/>
                        <wps:spPr>
                          <a:xfrm flipH="1">
                            <a:off x="2036941" y="1182511"/>
                            <a:ext cx="1088" cy="1264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a:off x="2582057" y="1273650"/>
                            <a:ext cx="0" cy="882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2068244" y="1148317"/>
                            <a:ext cx="460375" cy="2133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CC0E42" w:rsidRDefault="00CC0E42" w:rsidP="00CC0E42">
                              <w:pPr>
                                <w:pStyle w:val="af6"/>
                                <w:overflowPunct w:val="0"/>
                                <w:spacing w:before="0" w:beforeAutospacing="0" w:after="0" w:afterAutospacing="0"/>
                                <w:jc w:val="center"/>
                              </w:pPr>
                              <w:r>
                                <w:rPr>
                                  <w:rFonts w:hint="eastAsia"/>
                                  <w:color w:val="000000"/>
                                  <w:sz w:val="15"/>
                                  <w:szCs w:val="15"/>
                                </w:rPr>
                                <w:t>0~1ms</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31" name="直接箭头连接符 31"/>
                        <wps:cNvCnPr/>
                        <wps:spPr>
                          <a:xfrm>
                            <a:off x="2045463" y="1309401"/>
                            <a:ext cx="535194" cy="0"/>
                          </a:xfrm>
                          <a:prstGeom prst="straightConnector1">
                            <a:avLst/>
                          </a:prstGeom>
                          <a:ln>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4" o:spid="_x0000_s1026" editas="canvas" style="width:6in;height:134.05pt;mso-position-horizontal-relative:char;mso-position-vertical-relative:line" coordsize="54864,17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018;visibility:visible;mso-wrap-style:square">
                  <v:fill o:detectmouseclick="t"/>
                  <v:path o:connecttype="none"/>
                </v:shape>
                <v:rect id="矩形 5" o:spid="_x0000_s1028" style="position:absolute;left:24458;top:590;width:10179;height:2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TQlsIA&#10;AADaAAAADwAAAGRycy9kb3ducmV2LnhtbESP0YrCMBRE3wX/IVzBF9F0CxWppkXcFfZBEN39gEtz&#10;bYvNTWmytu7XG0HwcZiZM8wmH0wjbtS52rKCj0UEgriwuuZSwe/Pfr4C4TyyxsYyKbiTgzwbjzaY&#10;atvziW5nX4oAYZeigsr7NpXSFRUZdAvbEgfvYjuDPsiulLrDPsBNI+MoWkqDNYeFClvaVVRcz39G&#10;wd5+9fHqPz4eElkOx89TMvNNq9R0MmzXIDwN/h1+tb+1ggSeV8IN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tNCWwgAAANoAAAAPAAAAAAAAAAAAAAAAAJgCAABkcnMvZG93&#10;bnJldi54bWxQSwUGAAAAAAQABAD1AAAAhwMAAAAA&#10;" fillcolor="#c6d9f1 [671]" strokecolor="black [3213]" strokeweight=".5pt">
                  <v:textbox inset="0,1mm,0,1mm">
                    <w:txbxContent>
                      <w:p w:rsidR="00A94817" w:rsidRPr="00564E37" w:rsidRDefault="00F36A38" w:rsidP="00564E37">
                        <w:pPr>
                          <w:snapToGrid w:val="0"/>
                          <w:spacing w:before="0" w:after="0"/>
                          <w:jc w:val="center"/>
                          <w:rPr>
                            <w:color w:val="000000" w:themeColor="text1"/>
                            <w:sz w:val="15"/>
                            <w:szCs w:val="15"/>
                          </w:rPr>
                        </w:pPr>
                        <w:proofErr w:type="spellStart"/>
                        <w:r w:rsidRPr="00564E37">
                          <w:rPr>
                            <w:color w:val="000000" w:themeColor="text1"/>
                            <w:sz w:val="15"/>
                            <w:szCs w:val="15"/>
                          </w:rPr>
                          <w:t>S</w:t>
                        </w:r>
                        <w:r w:rsidR="00564E37" w:rsidRPr="00564E37">
                          <w:rPr>
                            <w:rFonts w:hint="eastAsia"/>
                            <w:color w:val="000000" w:themeColor="text1"/>
                            <w:sz w:val="15"/>
                            <w:szCs w:val="15"/>
                          </w:rPr>
                          <w:t>ubframe</w:t>
                        </w:r>
                        <w:proofErr w:type="spellEnd"/>
                        <w:r>
                          <w:rPr>
                            <w:rFonts w:hint="eastAsia"/>
                            <w:color w:val="000000" w:themeColor="text1"/>
                            <w:sz w:val="15"/>
                            <w:szCs w:val="15"/>
                          </w:rPr>
                          <w:t xml:space="preserve"> #</w:t>
                        </w:r>
                        <w:proofErr w:type="spellStart"/>
                        <w:r>
                          <w:rPr>
                            <w:rFonts w:hint="eastAsia"/>
                            <w:color w:val="000000" w:themeColor="text1"/>
                            <w:sz w:val="15"/>
                            <w:szCs w:val="15"/>
                          </w:rPr>
                          <w:t>i</w:t>
                        </w:r>
                        <w:proofErr w:type="spellEnd"/>
                      </w:p>
                    </w:txbxContent>
                  </v:textbox>
                </v:rect>
                <v:rect id="矩形 7" o:spid="_x0000_s1029" style="position:absolute;left:14289;top:536;width:10179;height:2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rresMA&#10;AADaAAAADwAAAGRycy9kb3ducmV2LnhtbESP3YrCMBSE74V9h3AWvJE1teAP3aYi7gpeCOLPAxya&#10;Y1tsTkoTbd2n3wiCl8PMfMOky97U4k6tqywrmIwjEMS51RUXCs6nzdcChPPIGmvLpOBBDpbZxyDF&#10;RNuOD3Q/+kIECLsEFZTeN4mULi/JoBvbhjh4F9sa9EG2hdQtdgFuahlH0UwarDgslNjQuqT8erwZ&#10;BRv728WLv3i/m8qi3/8cpiNfN0oNP/vVNwhPvX+HX+2tVjCH5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rresMAAADaAAAADwAAAAAAAAAAAAAAAACYAgAAZHJzL2Rv&#10;d25yZXYueG1sUEsFBgAAAAAEAAQA9QAAAIgDAAAAAA==&#10;" fillcolor="#c6d9f1 [671]" strokecolor="black [3213]" strokeweight=".5pt">
                  <v:textbox inset="0,1mm,0,1mm">
                    <w:txbxContent>
                      <w:p w:rsidR="00564E37" w:rsidRDefault="00F36A38" w:rsidP="00564E37">
                        <w:pPr>
                          <w:pStyle w:val="af6"/>
                          <w:overflowPunct w:val="0"/>
                          <w:snapToGrid w:val="0"/>
                          <w:spacing w:before="0" w:beforeAutospacing="0" w:after="0" w:afterAutospacing="0"/>
                          <w:jc w:val="center"/>
                        </w:pPr>
                        <w:proofErr w:type="spellStart"/>
                        <w:r>
                          <w:rPr>
                            <w:color w:val="000000"/>
                            <w:sz w:val="15"/>
                            <w:szCs w:val="15"/>
                          </w:rPr>
                          <w:t>S</w:t>
                        </w:r>
                        <w:r w:rsidR="00564E37">
                          <w:rPr>
                            <w:color w:val="000000"/>
                            <w:sz w:val="15"/>
                            <w:szCs w:val="15"/>
                          </w:rPr>
                          <w:t>ubframe</w:t>
                        </w:r>
                        <w:proofErr w:type="spellEnd"/>
                        <w:r>
                          <w:rPr>
                            <w:rFonts w:hint="eastAsia"/>
                            <w:color w:val="000000"/>
                            <w:sz w:val="15"/>
                            <w:szCs w:val="15"/>
                          </w:rPr>
                          <w:t xml:space="preserve"> #</w:t>
                        </w:r>
                        <w:proofErr w:type="spellStart"/>
                        <w:r>
                          <w:rPr>
                            <w:rFonts w:hint="eastAsia"/>
                            <w:color w:val="000000"/>
                            <w:sz w:val="15"/>
                            <w:szCs w:val="15"/>
                          </w:rPr>
                          <w:t>i</w:t>
                        </w:r>
                        <w:proofErr w:type="spellEnd"/>
                        <w:r>
                          <w:rPr>
                            <w:rFonts w:hint="eastAsia"/>
                            <w:color w:val="000000"/>
                            <w:sz w:val="15"/>
                            <w:szCs w:val="15"/>
                          </w:rPr>
                          <w:t xml:space="preserve"> - 1</w:t>
                        </w:r>
                      </w:p>
                    </w:txbxContent>
                  </v:textbox>
                </v:rect>
                <v:rect id="矩形 8" o:spid="_x0000_s1030" style="position:absolute;left:34588;top:606;width:10179;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V/CL0A&#10;AADaAAAADwAAAGRycy9kb3ducmV2LnhtbERPSwrCMBDdC94hjOBGNLWgSDWK+AEXgvg5wNCMbbGZ&#10;lCba6unNQnD5eP/FqjWleFHtCssKxqMIBHFqdcGZgtt1P5yBcB5ZY2mZFLzJwWrZ7Sww0bbhM70u&#10;PhMhhF2CCnLvq0RKl+Zk0I1sRRy4u60N+gDrTOoamxBuShlH0VQaLDg05FjRJqf0cXkaBXu7a+LZ&#10;Jz4dJzJrT9vzZODLSql+r13PQXhq/V/8cx+0grA1XAk3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bV/CL0AAADaAAAADwAAAAAAAAAAAAAAAACYAgAAZHJzL2Rvd25yZXYu&#10;eG1sUEsFBgAAAAAEAAQA9QAAAIIDAAAAAA==&#10;" fillcolor="#c6d9f1 [671]" strokecolor="black [3213]" strokeweight=".5pt">
                  <v:textbox inset="0,1mm,0,1mm">
                    <w:txbxContent>
                      <w:p w:rsidR="00564E37" w:rsidRDefault="00F36A38" w:rsidP="00F36A38">
                        <w:pPr>
                          <w:pStyle w:val="af6"/>
                          <w:overflowPunct w:val="0"/>
                          <w:snapToGrid w:val="0"/>
                          <w:spacing w:before="0" w:beforeAutospacing="0" w:after="0" w:afterAutospacing="0"/>
                          <w:jc w:val="center"/>
                        </w:pPr>
                        <w:proofErr w:type="spellStart"/>
                        <w:r>
                          <w:rPr>
                            <w:color w:val="000000"/>
                            <w:sz w:val="15"/>
                            <w:szCs w:val="15"/>
                          </w:rPr>
                          <w:t>S</w:t>
                        </w:r>
                        <w:r w:rsidR="00564E37">
                          <w:rPr>
                            <w:color w:val="000000"/>
                            <w:sz w:val="15"/>
                            <w:szCs w:val="15"/>
                          </w:rPr>
                          <w:t>ubframe</w:t>
                        </w:r>
                        <w:proofErr w:type="spellEnd"/>
                        <w:r>
                          <w:rPr>
                            <w:rFonts w:hint="eastAsia"/>
                            <w:color w:val="000000"/>
                            <w:sz w:val="15"/>
                            <w:szCs w:val="15"/>
                          </w:rPr>
                          <w:t xml:space="preserve"> #i+1</w:t>
                        </w:r>
                      </w:p>
                    </w:txbxContent>
                  </v:textbox>
                </v:rect>
                <v:rect id="矩形 9" o:spid="_x0000_s1031" style="position:absolute;left:1800;top:461;width:6319;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uWwcIA&#10;AADaAAAADwAAAGRycy9kb3ducmV2LnhtbESPQWsCMRSE7wX/Q3iCt5rYg6yrUVQq9GTpKnh9bJ67&#10;q8nLskl19dc3hUKPw8x8wyxWvbPiRl1oPGuYjBUI4tKbhisNx8PuNQMRIrJB65k0PCjAajl4WWBu&#10;/J2/6FbESiQIhxw11DG2uZShrMlhGPuWOHln3zmMSXaVNB3eE9xZ+abUVDpsOC3U2NK2pvJafDsN&#10;Nns3O9zPsmKvNvazV6fL83DSejTs13MQkfr4H/5rfxgNM/i9km6A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25bBwgAAANoAAAAPAAAAAAAAAAAAAAAAAJgCAABkcnMvZG93&#10;bnJldi54bWxQSwUGAAAAAAQABAD1AAAAhwMAAAAA&#10;" filled="f" stroked="f" strokeweight=".5pt">
                  <v:textbox inset="0,1mm,0,1mm">
                    <w:txbxContent>
                      <w:p w:rsidR="00564E37" w:rsidRDefault="00F36A38" w:rsidP="00564E37">
                        <w:pPr>
                          <w:pStyle w:val="af6"/>
                          <w:overflowPunct w:val="0"/>
                          <w:snapToGrid w:val="0"/>
                          <w:spacing w:before="0" w:beforeAutospacing="0" w:after="0" w:afterAutospacing="0"/>
                          <w:jc w:val="center"/>
                        </w:pPr>
                        <w:proofErr w:type="spellStart"/>
                        <w:proofErr w:type="gramStart"/>
                        <w:r>
                          <w:rPr>
                            <w:rFonts w:hint="eastAsia"/>
                            <w:color w:val="000000"/>
                            <w:sz w:val="15"/>
                            <w:szCs w:val="15"/>
                          </w:rPr>
                          <w:t>gNB</w:t>
                        </w:r>
                        <w:proofErr w:type="spellEnd"/>
                        <w:proofErr w:type="gramEnd"/>
                        <w:r>
                          <w:rPr>
                            <w:rFonts w:hint="eastAsia"/>
                            <w:color w:val="000000"/>
                            <w:sz w:val="15"/>
                            <w:szCs w:val="15"/>
                          </w:rPr>
                          <w:t xml:space="preserve"> </w:t>
                        </w:r>
                        <w:r w:rsidR="00564E37">
                          <w:rPr>
                            <w:rFonts w:hint="eastAsia"/>
                            <w:color w:val="000000"/>
                            <w:sz w:val="15"/>
                            <w:szCs w:val="15"/>
                          </w:rPr>
                          <w:t>Downlink</w:t>
                        </w:r>
                      </w:p>
                    </w:txbxContent>
                  </v:textbox>
                </v:rect>
                <v:rect id="矩形 10" o:spid="_x0000_s1032" style="position:absolute;left:1911;top:5702;width:7158;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7MQA&#10;AADbAAAADwAAAGRycy9kb3ducmV2LnhtbESPQU/DMAyF70j8h8hI3FjCDqgryyZAm8RpaO2kXa3G&#10;tIXEqZqwFX49PkzazdZ7fu/zcj0Fr040pj6yhceZAUXcRNdza+FQbx8KUCkjO/SRycIvJVivbm+W&#10;WLp45j2dqtwqCeFUooUu56HUOjUdBUyzOBCL9hnHgFnWsdVuxLOEB6/nxjzpgD1LQ4cDvXXUfFc/&#10;wYIvNm6Lu0VR7cyr/5jM8euvPlp7fze9PIPKNOWr+XL97gRf6OUXGU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El+zEAAAA2wAAAA8AAAAAAAAAAAAAAAAAmAIAAGRycy9k&#10;b3ducmV2LnhtbFBLBQYAAAAABAAEAPUAAACJAwAAAAA=&#10;" filled="f" stroked="f" strokeweight=".5pt">
                  <v:textbox inset="0,1mm,0,1mm">
                    <w:txbxContent>
                      <w:p w:rsidR="00F36A38" w:rsidRDefault="00F36A38" w:rsidP="00F36A38">
                        <w:pPr>
                          <w:pStyle w:val="af6"/>
                          <w:overflowPunct w:val="0"/>
                          <w:spacing w:before="0" w:beforeAutospacing="0" w:after="0" w:afterAutospacing="0"/>
                          <w:jc w:val="center"/>
                        </w:pPr>
                        <w:r>
                          <w:rPr>
                            <w:rFonts w:hint="eastAsia"/>
                            <w:color w:val="000000"/>
                            <w:sz w:val="15"/>
                            <w:szCs w:val="15"/>
                          </w:rPr>
                          <w:t>UE Down</w:t>
                        </w:r>
                        <w:r>
                          <w:rPr>
                            <w:color w:val="000000"/>
                            <w:sz w:val="15"/>
                            <w:szCs w:val="15"/>
                          </w:rPr>
                          <w:t>link</w:t>
                        </w:r>
                      </w:p>
                    </w:txbxContent>
                  </v:textbox>
                </v:rect>
                <v:rect id="矩形 11" o:spid="_x0000_s1033" style="position:absolute;left:17337;top:5707;width:10179;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sMYb8A&#10;AADbAAAADwAAAGRycy9kb3ducmV2LnhtbERPy6rCMBDdX/AfwghuLppaUKQaRXyAC0F8fMDQjG2x&#10;mZQm2urXG0FwN4fznNmiNaV4UO0KywqGgwgEcWp1wZmCy3nbn4BwHlljaZkUPMnBYt75m2GibcNH&#10;epx8JkIIuwQV5N5XiZQuzcmgG9iKOHBXWxv0AdaZ1DU2IdyUMo6isTRYcGjIsaJVTuntdDcKtnbT&#10;xJNXfNiPZNYe1sfRvy8rpXrddjkF4an1P/HXvdNh/hA+v4QD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ywxhvwAAANsAAAAPAAAAAAAAAAAAAAAAAJgCAABkcnMvZG93bnJl&#10;di54bWxQSwUGAAAAAAQABAD1AAAAhAMAAAAA&#10;" fillcolor="#c6d9f1 [671]" strokecolor="black [3213]" strokeweight=".5pt">
                  <v:textbox inset="0,1mm,0,1mm">
                    <w:txbxContent>
                      <w:p w:rsidR="00F36A38" w:rsidRDefault="00F36A38" w:rsidP="00F36A38">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r>
                          <w:rPr>
                            <w:color w:val="000000"/>
                            <w:sz w:val="15"/>
                            <w:szCs w:val="15"/>
                          </w:rPr>
                          <w:t xml:space="preserve"> - 1</w:t>
                        </w:r>
                      </w:p>
                    </w:txbxContent>
                  </v:textbox>
                </v:rect>
                <v:rect id="矩形 12" o:spid="_x0000_s1034" style="position:absolute;left:1911;top:9680;width:7156;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qsAMEA&#10;AADbAAAADwAAAGRycy9kb3ducmV2LnhtbERPTWsCMRC9F/wPYQRvNdGDbFejqFTwZOkqeB024+5q&#10;Mlk2qa799U2h0Ns83ucsVr2z4k5daDxrmIwVCOLSm4YrDafj7jUDESKyQeuZNDwpwGo5eFlgbvyD&#10;P+lexEqkEA45aqhjbHMpQ1mTwzD2LXHiLr5zGBPsKmk6fKRwZ+VUqZl02HBqqLGlbU3lrfhyGmz2&#10;bnZ4eMuKg9rYj16dr9/Hs9ajYb+eg4jUx3/xn3tv0vwp/P6SDp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arADBAAAA2wAAAA8AAAAAAAAAAAAAAAAAmAIAAGRycy9kb3du&#10;cmV2LnhtbFBLBQYAAAAABAAEAPUAAACGAwAAAAA=&#10;" filled="f" stroked="f" strokeweight=".5pt">
                  <v:textbox inset="0,1mm,0,1mm">
                    <w:txbxContent>
                      <w:p w:rsidR="00F36A38" w:rsidRDefault="00F36A38" w:rsidP="00F36A38">
                        <w:pPr>
                          <w:pStyle w:val="af6"/>
                          <w:overflowPunct w:val="0"/>
                          <w:spacing w:before="0" w:beforeAutospacing="0" w:after="0" w:afterAutospacing="0"/>
                          <w:jc w:val="center"/>
                        </w:pPr>
                        <w:r>
                          <w:rPr>
                            <w:color w:val="000000"/>
                            <w:sz w:val="15"/>
                            <w:szCs w:val="15"/>
                          </w:rPr>
                          <w:t xml:space="preserve">UE </w:t>
                        </w:r>
                        <w:r>
                          <w:rPr>
                            <w:rFonts w:hint="eastAsia"/>
                            <w:color w:val="000000"/>
                            <w:sz w:val="15"/>
                            <w:szCs w:val="15"/>
                          </w:rPr>
                          <w:t>Up</w:t>
                        </w:r>
                        <w:r>
                          <w:rPr>
                            <w:color w:val="000000"/>
                            <w:sz w:val="15"/>
                            <w:szCs w:val="15"/>
                          </w:rPr>
                          <w:t>link</w:t>
                        </w:r>
                      </w:p>
                    </w:txbxContent>
                  </v:textbox>
                </v:rect>
                <v:rect id="矩形 13" o:spid="_x0000_s1035" style="position:absolute;left:27516;top:5694;width:10179;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U3jcIA&#10;AADbAAAADwAAAGRycy9kb3ducmV2LnhtbERP24rCMBB9F/yHMMK+iKbbRZHaVMQL7MOCePmAoRnb&#10;YjMpTdZ2/XqzIPg2h3OddNWbWtypdZVlBZ/TCARxbnXFhYLLeT9ZgHAeWWNtmRT8kYNVNhykmGjb&#10;8ZHuJ1+IEMIuQQWl900ipctLMuimtiEO3NW2Bn2AbSF1i10IN7WMo2guDVYcGkpsaFNSfjv9GgV7&#10;u+vixSM+/Mxk0R+2x9nY141SH6N+vQThqfdv8cv9rcP8L/j/JRwg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VTeNwgAAANsAAAAPAAAAAAAAAAAAAAAAAJgCAABkcnMvZG93&#10;bnJldi54bWxQSwUGAAAAAAQABAD1AAAAhwMAAAAA&#10;" fillcolor="#c6d9f1 [671]" strokecolor="black [3213]" strokeweight=".5pt">
                  <v:textbox inset="0,1mm,0,1mm">
                    <w:txbxContent>
                      <w:p w:rsidR="00F36A38" w:rsidRDefault="00F36A38" w:rsidP="00F36A38">
                        <w:pPr>
                          <w:pStyle w:val="af6"/>
                          <w:overflowPunct w:val="0"/>
                          <w:snapToGrid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p>
                    </w:txbxContent>
                  </v:textbox>
                </v:rect>
                <v:rect id="矩形 14" o:spid="_x0000_s1036" style="position:absolute;left:37695;top:5706;width:10179;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yv+cIA&#10;AADbAAAADwAAAGRycy9kb3ducmV2LnhtbERP24rCMBB9F/yHMMK+iKZbVpHaVMQL7MOCePmAoRnb&#10;YjMpTdZ2/XqzIPg2h3OddNWbWtypdZVlBZ/TCARxbnXFhYLLeT9ZgHAeWWNtmRT8kYNVNhykmGjb&#10;8ZHuJ1+IEMIuQQWl900ipctLMuimtiEO3NW2Bn2AbSF1i10IN7WMo2guDVYcGkpsaFNSfjv9GgV7&#10;u+vixSM+/Mxk0R+2x9nY141SH6N+vQThqfdv8cv9rcP8L/j/JRwg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vK/5wgAAANsAAAAPAAAAAAAAAAAAAAAAAJgCAABkcnMvZG93&#10;bnJldi54bWxQSwUGAAAAAAQABAD1AAAAhwMAAAAA&#10;" fillcolor="#c6d9f1 [671]" strokecolor="black [3213]" strokeweight=".5pt">
                  <v:textbox inset="0,1mm,0,1mm">
                    <w:txbxContent>
                      <w:p w:rsidR="00F36A38" w:rsidRDefault="00F36A38" w:rsidP="00F36A38">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#i+1</w:t>
                        </w:r>
                      </w:p>
                    </w:txbxContent>
                  </v:textbox>
                </v:rect>
                <v:rect id="矩形 15" o:spid="_x0000_s1037" style="position:absolute;left:20385;top:9678;width:10179;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gysMA&#10;AADbAAAADwAAAGRycy9kb3ducmV2LnhtbERPzWrCQBC+F/oOywi9FN2kpSLRVYoirT3V6AOM2TFZ&#10;zM7G7Bpjn94tFHqbj+93Zove1qKj1hvHCtJRAoK4cNpwqWC/Ww8nIHxA1lg7JgU38rCYPz7MMNPu&#10;ylvq8lCKGMI+QwVVCE0mpS8qsuhHriGO3NG1FkOEbSl1i9cYbmv5kiRjadFwbKiwoWVFxSm/WAWr&#10;i0lv31vz81x2hy/apK+r8/JDqadB/z4FEagP/+I/96eO89/g95d4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gysMAAADbAAAADwAAAAAAAAAAAAAAAACYAgAAZHJzL2Rv&#10;d25yZXYueG1sUEsFBgAAAAAEAAQA9QAAAIgDAAAAAA==&#10;" fillcolor="#fabf8f [1945]" strokecolor="black [3213]" strokeweight=".5pt">
                  <v:textbox inset="0,1mm,0,1mm">
                    <w:txbxContent>
                      <w:p w:rsidR="00F36A38" w:rsidRDefault="00F36A38" w:rsidP="00F36A38">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r>
                          <w:rPr>
                            <w:rFonts w:hint="eastAsia"/>
                            <w:color w:val="000000"/>
                            <w:sz w:val="15"/>
                            <w:szCs w:val="15"/>
                          </w:rPr>
                          <w:t>j</w:t>
                        </w:r>
                      </w:p>
                    </w:txbxContent>
                  </v:textbox>
                </v:rect>
                <v:shapetype id="_x0000_t32" coordsize="21600,21600" o:spt="32" o:oned="t" path="m,l21600,21600e" filled="f">
                  <v:path arrowok="t" fillok="f" o:connecttype="none"/>
                  <o:lock v:ext="edit" shapetype="t"/>
                </v:shapetype>
                <v:shape id="直接箭头连接符 16" o:spid="_x0000_s1038" type="#_x0000_t32" style="position:absolute;left:24458;top:1668;width:3058;height:51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1/OcEAAADbAAAADwAAAGRycy9kb3ducmV2LnhtbERPyWrDMBC9F/oPYgq91XJbHIwTJYSA&#10;aa9JGkhvU2timVgjY8lL/r4qBHqbx1tntZltK0bqfeNYwWuSgiCunG64VvB1LF9yED4ga2wdk4Ib&#10;edisHx9WWGg38Z7GQ6hFDGFfoAITQldI6StDFn3iOuLIXVxvMUTY11L3OMVw28q3NF1Iiw3HBoMd&#10;7QxV18NgFbxffuaPPGxlXp7dbhiyLDuV30o9P83bJYhAc/gX392fOs5fwN8v8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X85wQAAANsAAAAPAAAAAAAAAAAAAAAA&#10;AKECAABkcnMvZG93bnJldi54bWxQSwUGAAAAAAQABAD5AAAAjwMAAAAA&#10;" strokecolor="#4579b8 [3044]">
                  <v:stroke endarrow="open"/>
                </v:shape>
                <v:shape id="直接箭头连接符 17" o:spid="_x0000_s1039" type="#_x0000_t32" style="position:absolute;left:20385;top:1612;width:4083;height:91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95S8AAAADbAAAADwAAAGRycy9kb3ducmV2LnhtbERP22oCMRB9L/gPYQTfalbBrqxGUaFS&#10;BAtePmDYjJvVzWRJUt3+vSkIfZvDuc582dlG3MmH2rGC0TADQVw6XXOl4Hz6fJ+CCBFZY+OYFPxS&#10;gOWi9zbHQrsHH+h+jJVIIRwKVGBibAspQ2nIYhi6ljhxF+ctxgR9JbXHRwq3jRxn2Ye0WHNqMNjS&#10;xlB5O/5YBd9mO+3yyXV9aybrHfI43x+uXqlBv1vNQETq4r/45f7SaX4Of7+kA+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feUvAAAAA2wAAAA8AAAAAAAAAAAAAAAAA&#10;oQIAAGRycy9kb3ducmV2LnhtbFBLBQYAAAAABAAEAPkAAACOAwAAAAA=&#10;" strokecolor="#974706 [1609]">
                  <v:stroke endarrow="open"/>
                </v:shape>
                <v:rect id="矩形 18" o:spid="_x0000_s1040" style="position:absolute;left:10206;top:9675;width:10179;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4PVMYA&#10;AADbAAAADwAAAGRycy9kb3ducmV2LnhtbESPzU7DQAyE70i8w8pIXFC7CUgVCt1EqBXi59QGHsDN&#10;mmRF1huy2zTl6fEBiZutGc98Xlez79VEY3SBDeTLDBRxE6zj1sDH+9PiHlRMyBb7wGTgTBGq8vJi&#10;jYUNJ97TVKdWSQjHAg10KQ2F1rHpyGNchoFYtM8wekyyjq22I54k3Pf6NstW2qNjaehwoE1HzVd9&#10;9Aa2R5efd3v3c9NOhzd6ze+235tnY66v5scHUInm9G/+u36xgi+w8osMo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4PVMYAAADbAAAADwAAAAAAAAAAAAAAAACYAgAAZHJz&#10;L2Rvd25yZXYueG1sUEsFBgAAAAAEAAQA9QAAAIsDAAAAAA==&#10;" fillcolor="#fabf8f [1945]" strokecolor="black [3213]" strokeweight=".5pt">
                  <v:textbox inset="0,1mm,0,1mm">
                    <w:txbxContent>
                      <w:p w:rsidR="00052882" w:rsidRDefault="00052882" w:rsidP="0005288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#j - 1</w:t>
                        </w:r>
                      </w:p>
                    </w:txbxContent>
                  </v:textbox>
                </v:rect>
                <v:rect id="矩形 19" o:spid="_x0000_s1041" style="position:absolute;left:30564;top:9685;width:10179;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qz8MA&#10;AADbAAAADwAAAGRycy9kb3ducmV2LnhtbERPzWrCQBC+F/oOywi9FN2khaLRVYoirT3V6AOM2TFZ&#10;zM7G7Bpjn94tFHqbj+93Zove1qKj1hvHCtJRAoK4cNpwqWC/Ww/HIHxA1lg7JgU38rCYPz7MMNPu&#10;ylvq8lCKGMI+QwVVCE0mpS8qsuhHriGO3NG1FkOEbSl1i9cYbmv5kiRv0qLh2FBhQ8uKilN+sQpW&#10;F5Pevrfm57nsDl+0SV9X5+WHUk+D/n0KIlAf/sV/7k8d50/g95d4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Kqz8MAAADbAAAADwAAAAAAAAAAAAAAAACYAgAAZHJzL2Rv&#10;d25yZXYueG1sUEsFBgAAAAAEAAQA9QAAAIgDAAAAAA==&#10;" fillcolor="#fabf8f [1945]" strokecolor="black [3213]" strokeweight=".5pt">
                  <v:textbox inset="0,1mm,0,1mm">
                    <w:txbxContent>
                      <w:p w:rsidR="00052882" w:rsidRDefault="00052882" w:rsidP="0005288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#j </w:t>
                        </w:r>
                        <w:r>
                          <w:rPr>
                            <w:rFonts w:hint="eastAsia"/>
                            <w:color w:val="000000"/>
                            <w:sz w:val="15"/>
                            <w:szCs w:val="15"/>
                          </w:rPr>
                          <w:t>+</w:t>
                        </w:r>
                        <w:r>
                          <w:rPr>
                            <w:color w:val="000000"/>
                            <w:sz w:val="15"/>
                            <w:szCs w:val="15"/>
                          </w:rPr>
                          <w:t xml:space="preserve"> 1</w:t>
                        </w:r>
                      </w:p>
                    </w:txbxContent>
                  </v:textbox>
                </v:rect>
                <v:line id="直接连接符 20" o:spid="_x0000_s1042" style="position:absolute;visibility:visible;mso-wrap-style:square" from="20369,8623" to="20369,9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dPhcEAAADbAAAADwAAAGRycy9kb3ducmV2LnhtbERPz2vCMBS+D/wfwhN2m6mFWalGKYKg&#10;7jQ38fponm21eSlJrHV//XIY7Pjx/V6uB9OKnpxvLCuYThIQxKXVDVcKvr+2b3MQPiBrbC2Tgid5&#10;WK9GL0vMtX3wJ/XHUIkYwj5HBXUIXS6lL2sy6Ce2I47cxTqDIUJXSe3wEcNNK9MkmUmDDceGGjva&#10;1FTejnejYF4erq7Iiv30/dRlP336Mdu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0+FwQAAANsAAAAPAAAAAAAAAAAAAAAA&#10;AKECAABkcnMvZG93bnJldi54bWxQSwUGAAAAAAQABAD5AAAAjwMAAAAA&#10;" strokecolor="black [3213]"/>
                <v:line id="直接连接符 21" o:spid="_x0000_s1043" style="position:absolute;visibility:visible;mso-wrap-style:square" from="27516,7967" to="27516,8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vqHsUAAADbAAAADwAAAGRycy9kb3ducmV2LnhtbESPQWvCQBSE74X+h+UVvNVNAhpJXSUU&#10;hGpPakuvj+wzic2+DbvbGP31XaHQ4zAz3zDL9Wg6MZDzrWUF6TQBQVxZ3XKt4OO4eV6A8AFZY2eZ&#10;FFzJw3r1+LDEQtsL72k4hFpECPsCFTQh9IWUvmrIoJ/anjh6J+sMhihdLbXDS4SbTmZJMpcGW44L&#10;Dfb02lD1ffgxChbV7uzKvNyms88+vw3Z+3zzlSs1eRrLFxCBxvAf/mu/aQVZCvc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vqHsUAAADbAAAADwAAAAAAAAAA&#10;AAAAAAChAgAAZHJzL2Rvd25yZXYueG1sUEsFBgAAAAAEAAQA+QAAAJMDAAAAAA==&#10;" strokecolor="black [3213]"/>
                <v:shape id="直接箭头连接符 22" o:spid="_x0000_s1044" type="#_x0000_t32" style="position:absolute;left:20369;top:8852;width:71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Fh8MIAAADbAAAADwAAAGRycy9kb3ducmV2LnhtbESPwWrDMBBE74H+g9hAb7FsF0pwrQSn&#10;4JBbSdret9bGMrFWxlIS9e+rQqHHYWbeMPU22lHcaPaDYwVFloMg7pweuFfw8d6u1iB8QNY4OiYF&#10;3+Rhu3lY1Fhpd+cj3U6hFwnCvkIFJoSpktJ3hiz6zE3EyTu72WJIcu6lnvGe4HaUZZ4/S4sDpwWD&#10;E70a6i6nq1UQ31rT7FzzWe7jNazl11EXT0apx2VsXkAEiuE//Nc+aAVlCb9f0g+Qm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Fh8MIAAADbAAAADwAAAAAAAAAAAAAA&#10;AAChAgAAZHJzL2Rvd25yZXYueG1sUEsFBgAAAAAEAAQA+QAAAJADAAAAAA==&#10;" strokecolor="black [3213]">
                  <v:stroke startarrow="classic" startarrowwidth="narrow" endarrow="classic" endarrowwidth="narrow"/>
                </v:shape>
                <v:rect id="矩形 23" o:spid="_x0000_s1045" style="position:absolute;left:21707;top:7691;width:4609;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rDJsMA&#10;AADbAAAADwAAAGRycy9kb3ducmV2LnhtbESPQWsCMRSE7wX/Q3iCt5qoULarUbRU8GTpKnh9bJ67&#10;q8nLsom67a9vCoUeh5n5hlmsemfFnbrQeNYwGSsQxKU3DVcajoftcwYiRGSD1jNp+KIAq+XgaYG5&#10;8Q/+pHsRK5EgHHLUUMfY5lKGsiaHYexb4uSdfecwJtlV0nT4SHBn5VSpF+mw4bRQY0tvNZXX4uY0&#10;2OzdbHH/mhV7tbEfvTpdvg8nrUfDfj0HEamP/+G/9s5omM7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rDJsMAAADbAAAADwAAAAAAAAAAAAAAAACYAgAAZHJzL2Rv&#10;d25yZXYueG1sUEsFBgAAAAAEAAQA9QAAAIgDAAAAAA==&#10;" filled="f" stroked="f" strokeweight=".5pt">
                  <v:textbox inset="0,1mm,0,1mm">
                    <w:txbxContent>
                      <w:p w:rsidR="00052882" w:rsidRDefault="00052882" w:rsidP="00052882">
                        <w:pPr>
                          <w:pStyle w:val="af6"/>
                          <w:overflowPunct w:val="0"/>
                          <w:spacing w:before="0" w:beforeAutospacing="0" w:after="0" w:afterAutospacing="0"/>
                          <w:jc w:val="center"/>
                        </w:pPr>
                        <w:r>
                          <w:rPr>
                            <w:rFonts w:hint="eastAsia"/>
                            <w:color w:val="000000"/>
                            <w:sz w:val="15"/>
                            <w:szCs w:val="15"/>
                          </w:rPr>
                          <w:t>TA</w:t>
                        </w:r>
                      </w:p>
                    </w:txbxContent>
                  </v:textbox>
                </v:rect>
                <v:rect id="矩形 24" o:spid="_x0000_s1046" style="position:absolute;left:15627;top:13620;width:10179;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BlRMQA&#10;AADbAAAADwAAAGRycy9kb3ducmV2LnhtbESP3YrCMBSE7wXfIRxhb0TTLatIbSriD+zFgvjzAIfm&#10;2Babk9JkbdenNwuCl8PMfMOkq97U4k6tqywr+JxGIIhzqysuFFzO+8kChPPIGmvLpOCPHKyy4SDF&#10;RNuOj3Q/+UIECLsEFZTeN4mULi/JoJvahjh4V9sa9EG2hdQtdgFuahlH0VwarDgslNjQpqT8dvo1&#10;CvZ218WLR3z4mcmiP2yPs7GvG6U+Rv16CcJT79/hV/tbK4i/4P9L+AEy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ZUTEAAAA2wAAAA8AAAAAAAAAAAAAAAAAmAIAAGRycy9k&#10;b3ducmV2LnhtbFBLBQYAAAAABAAEAPUAAACJAwAAAAA=&#10;" fillcolor="#c6d9f1 [671]" strokecolor="black [3213]" strokeweight=".5pt">
                  <v:textbox inset="0,1mm,0,1mm">
                    <w:txbxContent>
                      <w:p w:rsidR="00462B4C" w:rsidRDefault="00462B4C" w:rsidP="00462B4C">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r>
                          <w:rPr>
                            <w:color w:val="000000"/>
                            <w:sz w:val="15"/>
                            <w:szCs w:val="15"/>
                          </w:rPr>
                          <w:t xml:space="preserve"> - 1</w:t>
                        </w:r>
                      </w:p>
                    </w:txbxContent>
                  </v:textbox>
                </v:rect>
                <v:rect id="矩形 25" o:spid="_x0000_s1047" style="position:absolute;left:25806;top:13615;width:10179;height:2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zA38QA&#10;AADbAAAADwAAAGRycy9kb3ducmV2LnhtbESPzWrDMBCE74W8g9hCLqWRY3AxbpRQ8gM5FIydPMBi&#10;bWwTa2UsJXby9FWh0OMwM98wq81kOnGnwbWWFSwXEQjiyuqWawXn0+E9BeE8ssbOMil4kIPNevay&#10;wkzbkQu6l74WAcIuQwWN930mpasaMugWticO3sUOBn2QQy31gGOAm07GUfQhDbYcFhrsadtQdS1v&#10;RsHB7sc4fcb5dyLrKd8VyZvveqXmr9PXJwhPk/8P/7WPWkGcwO+X8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cwN/EAAAA2wAAAA8AAAAAAAAAAAAAAAAAmAIAAGRycy9k&#10;b3ducmV2LnhtbFBLBQYAAAAABAAEAPUAAACJAwAAAAA=&#10;" fillcolor="#c6d9f1 [671]" strokecolor="black [3213]" strokeweight=".5pt">
                  <v:textbox inset="0,1mm,0,1mm">
                    <w:txbxContent>
                      <w:p w:rsidR="00CC0E42" w:rsidRDefault="00CC0E42" w:rsidP="00CC0E4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w:t>
                        </w:r>
                        <w:proofErr w:type="spellStart"/>
                        <w:r>
                          <w:rPr>
                            <w:color w:val="000000"/>
                            <w:sz w:val="15"/>
                            <w:szCs w:val="15"/>
                          </w:rPr>
                          <w:t>i</w:t>
                        </w:r>
                        <w:proofErr w:type="spellEnd"/>
                      </w:p>
                    </w:txbxContent>
                  </v:textbox>
                </v:rect>
                <v:rect id="矩形 26" o:spid="_x0000_s1048" style="position:absolute;left:35985;top:13610;width:10179;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eqMQA&#10;AADbAAAADwAAAGRycy9kb3ducmV2LnhtbESP3YrCMBSE7wXfIRzBG7HpFhSppiL+wF4siNUHODTH&#10;tticlCZru/v0mwXBy2FmvmE228E04kmdqy0r+IhiEMSF1TWXCm7X03wFwnlkjY1lUvBDDrbZeLTB&#10;VNueL/TMfSkChF2KCirv21RKV1Rk0EW2JQ7e3XYGfZBdKXWHfYCbRiZxvJQGaw4LFba0r6h45N9G&#10;wcke+2T1m5y/FrIczofLYuabVqnpZNitQXga/Dv8an9qBckS/r+EH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OXqjEAAAA2wAAAA8AAAAAAAAAAAAAAAAAmAIAAGRycy9k&#10;b3ducmV2LnhtbFBLBQYAAAAABAAEAPUAAACJAwAAAAA=&#10;" fillcolor="#c6d9f1 [671]" strokecolor="black [3213]" strokeweight=".5pt">
                  <v:textbox inset="0,1mm,0,1mm">
                    <w:txbxContent>
                      <w:p w:rsidR="00CC0E42" w:rsidRDefault="00CC0E42" w:rsidP="00CC0E42">
                        <w:pPr>
                          <w:pStyle w:val="af6"/>
                          <w:overflowPunct w:val="0"/>
                          <w:spacing w:before="0" w:beforeAutospacing="0" w:after="0" w:afterAutospacing="0"/>
                          <w:jc w:val="center"/>
                        </w:pPr>
                        <w:proofErr w:type="spellStart"/>
                        <w:r>
                          <w:rPr>
                            <w:color w:val="000000"/>
                            <w:sz w:val="15"/>
                            <w:szCs w:val="15"/>
                          </w:rPr>
                          <w:t>Subframe</w:t>
                        </w:r>
                        <w:proofErr w:type="spellEnd"/>
                        <w:r>
                          <w:rPr>
                            <w:color w:val="000000"/>
                            <w:sz w:val="15"/>
                            <w:szCs w:val="15"/>
                          </w:rPr>
                          <w:t xml:space="preserve"> #i+1</w:t>
                        </w:r>
                      </w:p>
                    </w:txbxContent>
                  </v:textbox>
                </v:rect>
                <v:rect id="矩形 27" o:spid="_x0000_s1049" style="position:absolute;left:313;top:13600;width:12994;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FJcMA&#10;AADbAAAADwAAAGRycy9kb3ducmV2LnhtbESPQWsCMRSE7wX/Q3iCt5rowW5Xo2ip4MnSVfD62Dx3&#10;V5OXZRN121/fFAo9DjPzDbNY9c6KO3Wh8axhMlYgiEtvGq40HA/b5wxEiMgGrWfS8EUBVsvB0wJz&#10;4x/8SfciViJBOOSooY6xzaUMZU0Ow9i3xMk7+85hTLKrpOnwkeDOyqlSM+mw4bRQY0tvNZXX4uY0&#10;2OzdbHH/mhV7tbEfvTpdvg8nrUfDfj0HEamP/+G/9s5omL7A75f0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HFJcMAAADbAAAADwAAAAAAAAAAAAAAAACYAgAAZHJzL2Rv&#10;d25yZXYueG1sUEsFBgAAAAAEAAQA9QAAAIgDAAAAAA==&#10;" filled="f" stroked="f" strokeweight=".5pt">
                  <v:textbox inset="0,1mm,0,1mm">
                    <w:txbxContent>
                      <w:p w:rsidR="00CC0E42" w:rsidRDefault="00CC0E42" w:rsidP="00CC0E42">
                        <w:pPr>
                          <w:pStyle w:val="af6"/>
                          <w:overflowPunct w:val="0"/>
                          <w:spacing w:before="0" w:beforeAutospacing="0" w:after="0" w:afterAutospacing="0"/>
                          <w:jc w:val="center"/>
                        </w:pPr>
                        <w:r>
                          <w:rPr>
                            <w:rFonts w:hint="eastAsia"/>
                            <w:color w:val="000000"/>
                            <w:sz w:val="15"/>
                            <w:szCs w:val="15"/>
                          </w:rPr>
                          <w:t>Positioning node</w:t>
                        </w:r>
                        <w:r>
                          <w:rPr>
                            <w:color w:val="000000"/>
                            <w:sz w:val="15"/>
                            <w:szCs w:val="15"/>
                          </w:rPr>
                          <w:t xml:space="preserve"> Downlink</w:t>
                        </w:r>
                      </w:p>
                    </w:txbxContent>
                  </v:textbox>
                </v:rect>
                <v:line id="直接连接符 28" o:spid="_x0000_s1050" style="position:absolute;flip:x;visibility:visible;mso-wrap-style:square" from="20369,11825" to="20380,13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ZhcsEAAADbAAAADwAAAGRycy9kb3ducmV2LnhtbERP3WrCMBS+H/gO4QjezXRlE+2M4goD&#10;2U2Z+gCH5qwpa05qkmnbp18uBrv8+P63+8F24kY+tI4VPC0zEMS10y03Ci7n98c1iBCRNXaOScFI&#10;Afa72cMWC+3u/Em3U2xECuFQoAITY19IGWpDFsPS9cSJ+3LeYkzQN1J7vKdw28k8y1bSYsupwWBP&#10;paH6+/RjFXRTvEybt9JM2fV51FW1cv7lQ6nFfDi8gog0xH/xn/uoFeRpbPqSfoD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JmFywQAAANsAAAAPAAAAAAAAAAAAAAAA&#10;AKECAABkcnMvZG93bnJldi54bWxQSwUGAAAAAAQABAD5AAAAjwMAAAAA&#10;" strokecolor="black [3213]"/>
                <v:line id="直接连接符 29" o:spid="_x0000_s1051" style="position:absolute;visibility:visible;mso-wrap-style:square" from="25820,12736" to="25820,1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3mGMUAAADbAAAADwAAAGRycy9kb3ducmV2LnhtbESPQWvCQBSE7wX/w/KE3urGgMamrhIE&#10;wdpTtaXXR/Y1SZt9G3bXGP31bqHgcZiZb5jlejCt6Mn5xrKC6SQBQVxa3XCl4OO4fVqA8AFZY2uZ&#10;FFzIw3o1elhiru2Z36k/hEpECPscFdQhdLmUvqzJoJ/Yjjh639YZDFG6SmqH5wg3rUyTZC4NNhwX&#10;auxoU1P5ezgZBYty/+OKrHidzj677Nqnb/PtV6bU43goXkAEGsI9/N/eaQXpM/x9iT9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R3mGMUAAADbAAAADwAAAAAAAAAA&#10;AAAAAAChAgAAZHJzL2Rvd25yZXYueG1sUEsFBgAAAAAEAAQA+QAAAJMDAAAAAA==&#10;" strokecolor="black [3213]"/>
                <v:rect id="矩形 30" o:spid="_x0000_s1052" style="position:absolute;left:20682;top:11483;width:4604;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HLjMEA&#10;AADbAAAADwAAAGRycy9kb3ducmV2LnhtbERPz2vCMBS+C/sfwhvspskUpOtMyzYUdlJWB14fzVvb&#10;LXkpTdTqX28Owo4f3+9VOTorTjSEzrOG55kCQVx703Gj4Xu/mWYgQkQ2aD2ThgsFKIuHyQpz48/8&#10;RacqNiKFcMhRQxtjn0sZ6pYchpnviRP34weHMcGhkWbAcwp3Vs6VWkqHHaeGFnv6aKn+q45Og83W&#10;ZoPbl6zaqne7G9Xh97o/aP30OL69gog0xn/x3f1pNCzS+vQl/QBZ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xy4zBAAAA2wAAAA8AAAAAAAAAAAAAAAAAmAIAAGRycy9kb3du&#10;cmV2LnhtbFBLBQYAAAAABAAEAPUAAACGAwAAAAA=&#10;" filled="f" stroked="f" strokeweight=".5pt">
                  <v:textbox inset="0,1mm,0,1mm">
                    <w:txbxContent>
                      <w:p w:rsidR="00CC0E42" w:rsidRDefault="00CC0E42" w:rsidP="00CC0E42">
                        <w:pPr>
                          <w:pStyle w:val="af6"/>
                          <w:overflowPunct w:val="0"/>
                          <w:spacing w:before="0" w:beforeAutospacing="0" w:after="0" w:afterAutospacing="0"/>
                          <w:jc w:val="center"/>
                        </w:pPr>
                        <w:r>
                          <w:rPr>
                            <w:rFonts w:hint="eastAsia"/>
                            <w:color w:val="000000"/>
                            <w:sz w:val="15"/>
                            <w:szCs w:val="15"/>
                          </w:rPr>
                          <w:t>0~1ms</w:t>
                        </w:r>
                      </w:p>
                    </w:txbxContent>
                  </v:textbox>
                </v:rect>
                <v:shape id="直接箭头连接符 31" o:spid="_x0000_s1053" type="#_x0000_t32" style="position:absolute;left:20454;top:13094;width:53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ppWsEAAADbAAAADwAAAGRycy9kb3ducmV2LnhtbESPT4vCMBTE74LfITxhb5pWYZFqlLrg&#10;sjfxz97fNs+m2LyUJmr89kZY8DjMzG+Y5TraVtyo941jBfkkA0FcOd1wreB03I7nIHxA1tg6JgUP&#10;8rBeDQdLLLS7855uh1CLBGFfoAITQldI6StDFv3EdcTJO7veYkiyr6Xu8Z7gtpXTLPuUFhtOCwY7&#10;+jJUXQ5XqyDutqbcuPJ3+h2vYS7/9jqfGaU+RrFcgAgUwzv83/7RCmY5vL6kHyB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mlawQAAANsAAAAPAAAAAAAAAAAAAAAA&#10;AKECAABkcnMvZG93bnJldi54bWxQSwUGAAAAAAQABAD5AAAAjwMAAAAA&#10;" strokecolor="black [3213]">
                  <v:stroke startarrow="classic" startarrowwidth="narrow" endarrow="classic" endarrowwidth="narrow"/>
                </v:shape>
                <w10:anchorlock/>
              </v:group>
            </w:pict>
          </mc:Fallback>
        </mc:AlternateContent>
      </w:r>
    </w:p>
    <w:p w:rsidR="00A94817" w:rsidRDefault="004F64B8" w:rsidP="004F64B8">
      <w:pPr>
        <w:spacing w:before="0" w:after="120"/>
        <w:jc w:val="center"/>
        <w:rPr>
          <w:sz w:val="20"/>
        </w:rPr>
      </w:pPr>
      <w:proofErr w:type="gramStart"/>
      <w:r>
        <w:rPr>
          <w:rFonts w:hint="eastAsia"/>
          <w:sz w:val="20"/>
        </w:rPr>
        <w:t>Figure</w:t>
      </w:r>
      <w:r w:rsidR="00CC0E42">
        <w:rPr>
          <w:rFonts w:hint="eastAsia"/>
          <w:sz w:val="20"/>
        </w:rPr>
        <w:t xml:space="preserve"> </w:t>
      </w:r>
      <w:r>
        <w:rPr>
          <w:rFonts w:hint="eastAsia"/>
          <w:sz w:val="20"/>
        </w:rPr>
        <w:t>1.</w:t>
      </w:r>
      <w:proofErr w:type="gramEnd"/>
      <w:r>
        <w:rPr>
          <w:rFonts w:hint="eastAsia"/>
          <w:sz w:val="20"/>
        </w:rPr>
        <w:t xml:space="preserve"> Rela</w:t>
      </w:r>
      <w:r w:rsidR="00462B4C">
        <w:rPr>
          <w:rFonts w:hint="eastAsia"/>
          <w:sz w:val="20"/>
        </w:rPr>
        <w:t>tion</w:t>
      </w:r>
      <w:r>
        <w:rPr>
          <w:rFonts w:hint="eastAsia"/>
          <w:sz w:val="20"/>
        </w:rPr>
        <w:t xml:space="preserve"> of </w:t>
      </w:r>
      <w:r w:rsidR="00462B4C">
        <w:rPr>
          <w:rFonts w:hint="eastAsia"/>
          <w:sz w:val="20"/>
        </w:rPr>
        <w:t xml:space="preserve">uplink and downlink </w:t>
      </w:r>
      <w:proofErr w:type="spellStart"/>
      <w:r w:rsidR="00462B4C">
        <w:rPr>
          <w:rFonts w:hint="eastAsia"/>
          <w:sz w:val="20"/>
        </w:rPr>
        <w:t>subframe</w:t>
      </w:r>
      <w:proofErr w:type="spellEnd"/>
      <w:r w:rsidR="00462B4C">
        <w:rPr>
          <w:rFonts w:hint="eastAsia"/>
          <w:sz w:val="20"/>
        </w:rPr>
        <w:t xml:space="preserve"> of </w:t>
      </w:r>
      <w:proofErr w:type="spellStart"/>
      <w:r w:rsidR="00462B4C">
        <w:rPr>
          <w:rFonts w:hint="eastAsia"/>
          <w:sz w:val="20"/>
        </w:rPr>
        <w:t>gNB</w:t>
      </w:r>
      <w:proofErr w:type="spellEnd"/>
      <w:r w:rsidR="00462B4C">
        <w:rPr>
          <w:rFonts w:hint="eastAsia"/>
          <w:sz w:val="20"/>
        </w:rPr>
        <w:t>, UE, and positioning node</w:t>
      </w:r>
    </w:p>
    <w:p w:rsidR="007E5173" w:rsidRPr="007E5173" w:rsidRDefault="007E5173" w:rsidP="00F46B77">
      <w:pPr>
        <w:spacing w:before="0" w:after="120"/>
        <w:jc w:val="left"/>
        <w:rPr>
          <w:sz w:val="20"/>
        </w:rPr>
      </w:pPr>
    </w:p>
    <w:p w:rsidR="00567DFB" w:rsidRPr="00567DFB" w:rsidRDefault="00567DFB" w:rsidP="00F46B77">
      <w:pPr>
        <w:spacing w:before="0" w:after="120"/>
        <w:jc w:val="left"/>
        <w:rPr>
          <w:b/>
          <w:sz w:val="20"/>
        </w:rPr>
      </w:pPr>
      <w:r w:rsidRPr="00567DFB">
        <w:rPr>
          <w:b/>
          <w:sz w:val="20"/>
        </w:rPr>
        <w:t>O</w:t>
      </w:r>
      <w:r w:rsidRPr="00567DFB">
        <w:rPr>
          <w:rFonts w:hint="eastAsia"/>
          <w:b/>
          <w:sz w:val="20"/>
        </w:rPr>
        <w:t>bservation</w:t>
      </w:r>
      <w:r>
        <w:rPr>
          <w:rFonts w:hint="eastAsia"/>
          <w:b/>
          <w:sz w:val="20"/>
        </w:rPr>
        <w:t xml:space="preserve"> 1</w:t>
      </w:r>
      <w:r w:rsidRPr="00567DFB">
        <w:rPr>
          <w:rFonts w:hint="eastAsia"/>
          <w:b/>
          <w:sz w:val="20"/>
        </w:rPr>
        <w:t xml:space="preserve">: The UE Rx </w:t>
      </w:r>
      <w:r w:rsidRPr="00567DFB">
        <w:rPr>
          <w:b/>
          <w:sz w:val="20"/>
        </w:rPr>
        <w:t>–</w:t>
      </w:r>
      <w:r w:rsidRPr="00567DFB">
        <w:rPr>
          <w:rFonts w:hint="eastAsia"/>
          <w:b/>
          <w:sz w:val="20"/>
        </w:rPr>
        <w:t xml:space="preserve"> </w:t>
      </w:r>
      <w:proofErr w:type="spellStart"/>
      <w:proofErr w:type="gramStart"/>
      <w:r w:rsidRPr="00567DFB">
        <w:rPr>
          <w:rFonts w:hint="eastAsia"/>
          <w:b/>
          <w:sz w:val="20"/>
        </w:rPr>
        <w:t>Tx</w:t>
      </w:r>
      <w:proofErr w:type="spellEnd"/>
      <w:proofErr w:type="gramEnd"/>
      <w:r w:rsidRPr="00567DFB">
        <w:rPr>
          <w:rFonts w:hint="eastAsia"/>
          <w:b/>
          <w:sz w:val="20"/>
        </w:rPr>
        <w:t xml:space="preserve"> time difference measurement can be negative value.</w:t>
      </w:r>
    </w:p>
    <w:p w:rsidR="0066571D" w:rsidRDefault="00CC0E42" w:rsidP="00F46B77">
      <w:pPr>
        <w:spacing w:before="0" w:after="120"/>
        <w:jc w:val="left"/>
        <w:rPr>
          <w:sz w:val="20"/>
        </w:rPr>
      </w:pPr>
      <w:r>
        <w:rPr>
          <w:sz w:val="20"/>
        </w:rPr>
        <w:t>S</w:t>
      </w:r>
      <w:r>
        <w:rPr>
          <w:rFonts w:hint="eastAsia"/>
          <w:sz w:val="20"/>
        </w:rPr>
        <w:t xml:space="preserve">o </w:t>
      </w:r>
      <w:r w:rsidR="00567DFB">
        <w:rPr>
          <w:rFonts w:hint="eastAsia"/>
          <w:sz w:val="20"/>
        </w:rPr>
        <w:t xml:space="preserve">if above understanding is correct, the range of UE Rx </w:t>
      </w:r>
      <w:r w:rsidR="00567DFB">
        <w:rPr>
          <w:sz w:val="20"/>
        </w:rPr>
        <w:t>–</w:t>
      </w:r>
      <w:r w:rsidR="00567DFB">
        <w:rPr>
          <w:rFonts w:hint="eastAsia"/>
          <w:sz w:val="20"/>
        </w:rPr>
        <w:t xml:space="preserve"> </w:t>
      </w:r>
      <w:proofErr w:type="spellStart"/>
      <w:proofErr w:type="gramStart"/>
      <w:r w:rsidR="00567DFB">
        <w:rPr>
          <w:rFonts w:hint="eastAsia"/>
          <w:sz w:val="20"/>
        </w:rPr>
        <w:t>Tx</w:t>
      </w:r>
      <w:proofErr w:type="spellEnd"/>
      <w:proofErr w:type="gramEnd"/>
      <w:r w:rsidR="00567DFB">
        <w:rPr>
          <w:rFonts w:hint="eastAsia"/>
          <w:sz w:val="20"/>
        </w:rPr>
        <w:t xml:space="preserve"> time difference measurement should be -0.5ms ~ 0.5ms. The report mapping of the measurement should be designed based on range of -0.5ms ~ 0.5ms.</w:t>
      </w:r>
    </w:p>
    <w:p w:rsidR="00567DFB" w:rsidRPr="00567DFB" w:rsidRDefault="00567DFB" w:rsidP="00567DFB">
      <w:pPr>
        <w:spacing w:before="0" w:after="120"/>
        <w:jc w:val="left"/>
        <w:rPr>
          <w:b/>
          <w:sz w:val="20"/>
        </w:rPr>
      </w:pPr>
      <w:r w:rsidRPr="00567DFB">
        <w:rPr>
          <w:b/>
          <w:sz w:val="20"/>
        </w:rPr>
        <w:t>O</w:t>
      </w:r>
      <w:r w:rsidRPr="00567DFB">
        <w:rPr>
          <w:rFonts w:hint="eastAsia"/>
          <w:b/>
          <w:sz w:val="20"/>
        </w:rPr>
        <w:t>bservation</w:t>
      </w:r>
      <w:r>
        <w:rPr>
          <w:rFonts w:hint="eastAsia"/>
          <w:b/>
          <w:sz w:val="20"/>
        </w:rPr>
        <w:t xml:space="preserve"> 2</w:t>
      </w:r>
      <w:r w:rsidRPr="00567DFB">
        <w:rPr>
          <w:rFonts w:hint="eastAsia"/>
          <w:b/>
          <w:sz w:val="20"/>
        </w:rPr>
        <w:t xml:space="preserve">: The </w:t>
      </w:r>
      <w:r>
        <w:rPr>
          <w:rFonts w:hint="eastAsia"/>
          <w:b/>
          <w:sz w:val="20"/>
        </w:rPr>
        <w:t xml:space="preserve">report mapping of </w:t>
      </w:r>
      <w:r w:rsidRPr="00567DFB">
        <w:rPr>
          <w:rFonts w:hint="eastAsia"/>
          <w:b/>
          <w:sz w:val="20"/>
        </w:rPr>
        <w:t xml:space="preserve">UE Rx </w:t>
      </w:r>
      <w:r w:rsidRPr="00567DFB">
        <w:rPr>
          <w:b/>
          <w:sz w:val="20"/>
        </w:rPr>
        <w:t>–</w:t>
      </w:r>
      <w:r w:rsidRPr="00567DFB">
        <w:rPr>
          <w:rFonts w:hint="eastAsia"/>
          <w:b/>
          <w:sz w:val="20"/>
        </w:rPr>
        <w:t xml:space="preserve"> </w:t>
      </w:r>
      <w:proofErr w:type="spellStart"/>
      <w:proofErr w:type="gramStart"/>
      <w:r w:rsidRPr="00567DFB">
        <w:rPr>
          <w:rFonts w:hint="eastAsia"/>
          <w:b/>
          <w:sz w:val="20"/>
        </w:rPr>
        <w:t>Tx</w:t>
      </w:r>
      <w:proofErr w:type="spellEnd"/>
      <w:proofErr w:type="gramEnd"/>
      <w:r w:rsidRPr="00567DFB">
        <w:rPr>
          <w:rFonts w:hint="eastAsia"/>
          <w:b/>
          <w:sz w:val="20"/>
        </w:rPr>
        <w:t xml:space="preserve"> time difference measurement </w:t>
      </w:r>
      <w:r>
        <w:rPr>
          <w:rFonts w:hint="eastAsia"/>
          <w:b/>
          <w:sz w:val="20"/>
        </w:rPr>
        <w:t>should be designed coverage range of -0.5ms ~ 0.5ms</w:t>
      </w:r>
      <w:r w:rsidRPr="00567DFB">
        <w:rPr>
          <w:rFonts w:hint="eastAsia"/>
          <w:b/>
          <w:sz w:val="20"/>
        </w:rPr>
        <w:t>.</w:t>
      </w:r>
    </w:p>
    <w:p w:rsidR="00567DFB" w:rsidRDefault="00567DFB" w:rsidP="00F46B77">
      <w:pPr>
        <w:spacing w:before="0" w:after="120"/>
        <w:jc w:val="left"/>
        <w:rPr>
          <w:sz w:val="20"/>
        </w:rPr>
      </w:pPr>
    </w:p>
    <w:p w:rsidR="00941C65" w:rsidRPr="00567DFB" w:rsidRDefault="00941C65" w:rsidP="00F46B77">
      <w:pPr>
        <w:spacing w:before="0" w:after="120"/>
        <w:jc w:val="left"/>
        <w:rPr>
          <w:sz w:val="20"/>
        </w:rPr>
      </w:pPr>
      <w:r>
        <w:rPr>
          <w:sz w:val="20"/>
        </w:rPr>
        <w:t>O</w:t>
      </w:r>
      <w:r>
        <w:rPr>
          <w:rFonts w:hint="eastAsia"/>
          <w:sz w:val="20"/>
        </w:rPr>
        <w:t xml:space="preserve">n the other hand, similar measurement is defined for </w:t>
      </w:r>
      <w:proofErr w:type="spellStart"/>
      <w:r>
        <w:rPr>
          <w:rFonts w:hint="eastAsia"/>
          <w:sz w:val="20"/>
        </w:rPr>
        <w:t>gNB</w:t>
      </w:r>
      <w:proofErr w:type="spellEnd"/>
      <w:r>
        <w:rPr>
          <w:rFonts w:hint="eastAsia"/>
          <w:sz w:val="20"/>
        </w:rPr>
        <w:t xml:space="preserve">, that is </w:t>
      </w:r>
      <w:proofErr w:type="spellStart"/>
      <w:r>
        <w:rPr>
          <w:rFonts w:hint="eastAsia"/>
          <w:sz w:val="20"/>
        </w:rPr>
        <w:t>gNB</w:t>
      </w:r>
      <w:proofErr w:type="spellEnd"/>
      <w:r w:rsidRPr="00941C65">
        <w:rPr>
          <w:rFonts w:hint="eastAsia"/>
          <w:sz w:val="20"/>
        </w:rPr>
        <w:t xml:space="preserve"> </w:t>
      </w:r>
      <w:r>
        <w:rPr>
          <w:rFonts w:hint="eastAsia"/>
          <w:sz w:val="20"/>
        </w:rPr>
        <w:t xml:space="preserve">Rx </w:t>
      </w:r>
      <w:r>
        <w:rPr>
          <w:sz w:val="20"/>
        </w:rPr>
        <w:t>–</w:t>
      </w:r>
      <w:r>
        <w:rPr>
          <w:rFonts w:hint="eastAsia"/>
          <w:sz w:val="20"/>
        </w:rPr>
        <w:t xml:space="preserve"> </w:t>
      </w:r>
      <w:proofErr w:type="spellStart"/>
      <w:proofErr w:type="gramStart"/>
      <w:r>
        <w:rPr>
          <w:rFonts w:hint="eastAsia"/>
          <w:sz w:val="20"/>
        </w:rPr>
        <w:t>Tx</w:t>
      </w:r>
      <w:proofErr w:type="spellEnd"/>
      <w:proofErr w:type="gramEnd"/>
      <w:r>
        <w:rPr>
          <w:rFonts w:hint="eastAsia"/>
          <w:sz w:val="20"/>
        </w:rPr>
        <w:t xml:space="preserve"> time difference. </w:t>
      </w:r>
      <w:r>
        <w:rPr>
          <w:sz w:val="20"/>
        </w:rPr>
        <w:t>T</w:t>
      </w:r>
      <w:r>
        <w:rPr>
          <w:rFonts w:hint="eastAsia"/>
          <w:sz w:val="20"/>
        </w:rPr>
        <w:t xml:space="preserve">here are same issues for </w:t>
      </w:r>
      <w:proofErr w:type="spellStart"/>
      <w:r>
        <w:rPr>
          <w:rFonts w:hint="eastAsia"/>
          <w:sz w:val="20"/>
        </w:rPr>
        <w:t>gNB</w:t>
      </w:r>
      <w:proofErr w:type="spellEnd"/>
      <w:r>
        <w:rPr>
          <w:rFonts w:hint="eastAsia"/>
          <w:sz w:val="20"/>
        </w:rPr>
        <w:t xml:space="preserve"> Rx </w:t>
      </w:r>
      <w:r>
        <w:rPr>
          <w:sz w:val="20"/>
        </w:rPr>
        <w:t>–</w:t>
      </w:r>
      <w:r>
        <w:rPr>
          <w:rFonts w:hint="eastAsia"/>
          <w:sz w:val="20"/>
        </w:rPr>
        <w:t xml:space="preserve"> </w:t>
      </w:r>
      <w:proofErr w:type="spellStart"/>
      <w:r>
        <w:rPr>
          <w:rFonts w:hint="eastAsia"/>
          <w:sz w:val="20"/>
        </w:rPr>
        <w:t>Tx</w:t>
      </w:r>
      <w:proofErr w:type="spellEnd"/>
      <w:r>
        <w:rPr>
          <w:rFonts w:hint="eastAsia"/>
          <w:sz w:val="20"/>
        </w:rPr>
        <w:t xml:space="preserve"> time difference measurement due to </w:t>
      </w:r>
      <w:r w:rsidR="002C28C8">
        <w:rPr>
          <w:rFonts w:hint="eastAsia"/>
          <w:sz w:val="20"/>
        </w:rPr>
        <w:t xml:space="preserve">that </w:t>
      </w:r>
      <w:r>
        <w:rPr>
          <w:rFonts w:hint="eastAsia"/>
          <w:sz w:val="20"/>
        </w:rPr>
        <w:t xml:space="preserve">the UE transmitting SRS may </w:t>
      </w:r>
      <w:r w:rsidR="002C28C8">
        <w:rPr>
          <w:rFonts w:hint="eastAsia"/>
          <w:sz w:val="20"/>
        </w:rPr>
        <w:t xml:space="preserve">be </w:t>
      </w:r>
      <w:r>
        <w:rPr>
          <w:rFonts w:hint="eastAsia"/>
          <w:sz w:val="20"/>
        </w:rPr>
        <w:t xml:space="preserve">connected with other </w:t>
      </w:r>
      <w:proofErr w:type="spellStart"/>
      <w:r>
        <w:rPr>
          <w:rFonts w:hint="eastAsia"/>
          <w:sz w:val="20"/>
        </w:rPr>
        <w:t>gNB</w:t>
      </w:r>
      <w:proofErr w:type="spellEnd"/>
      <w:r>
        <w:rPr>
          <w:rFonts w:hint="eastAsia"/>
          <w:sz w:val="20"/>
        </w:rPr>
        <w:t>.</w:t>
      </w:r>
    </w:p>
    <w:p w:rsidR="00941C65" w:rsidRPr="00567DFB" w:rsidRDefault="00941C65" w:rsidP="00941C65">
      <w:pPr>
        <w:spacing w:before="0" w:after="120"/>
        <w:jc w:val="left"/>
        <w:rPr>
          <w:b/>
          <w:sz w:val="20"/>
        </w:rPr>
      </w:pPr>
      <w:r w:rsidRPr="00567DFB">
        <w:rPr>
          <w:b/>
          <w:sz w:val="20"/>
        </w:rPr>
        <w:t>O</w:t>
      </w:r>
      <w:r w:rsidRPr="00567DFB">
        <w:rPr>
          <w:rFonts w:hint="eastAsia"/>
          <w:b/>
          <w:sz w:val="20"/>
        </w:rPr>
        <w:t>bservation</w:t>
      </w:r>
      <w:r>
        <w:rPr>
          <w:rFonts w:hint="eastAsia"/>
          <w:b/>
          <w:sz w:val="20"/>
        </w:rPr>
        <w:t xml:space="preserve"> 3</w:t>
      </w:r>
      <w:r w:rsidRPr="00567DFB">
        <w:rPr>
          <w:rFonts w:hint="eastAsia"/>
          <w:b/>
          <w:sz w:val="20"/>
        </w:rPr>
        <w:t xml:space="preserve">: </w:t>
      </w:r>
      <w:r>
        <w:rPr>
          <w:rFonts w:hint="eastAsia"/>
          <w:b/>
          <w:sz w:val="20"/>
        </w:rPr>
        <w:t>Similarly, t</w:t>
      </w:r>
      <w:r w:rsidRPr="00567DFB">
        <w:rPr>
          <w:rFonts w:hint="eastAsia"/>
          <w:b/>
          <w:sz w:val="20"/>
        </w:rPr>
        <w:t xml:space="preserve">he </w:t>
      </w:r>
      <w:r>
        <w:rPr>
          <w:rFonts w:hint="eastAsia"/>
          <w:b/>
          <w:sz w:val="20"/>
        </w:rPr>
        <w:t xml:space="preserve">report mapping of </w:t>
      </w:r>
      <w:proofErr w:type="spellStart"/>
      <w:r>
        <w:rPr>
          <w:rFonts w:hint="eastAsia"/>
          <w:b/>
          <w:sz w:val="20"/>
        </w:rPr>
        <w:t>gNB</w:t>
      </w:r>
      <w:proofErr w:type="spellEnd"/>
      <w:r w:rsidRPr="00567DFB">
        <w:rPr>
          <w:rFonts w:hint="eastAsia"/>
          <w:b/>
          <w:sz w:val="20"/>
        </w:rPr>
        <w:t xml:space="preserve"> Rx </w:t>
      </w:r>
      <w:r w:rsidRPr="00567DFB">
        <w:rPr>
          <w:b/>
          <w:sz w:val="20"/>
        </w:rPr>
        <w:t>–</w:t>
      </w:r>
      <w:r w:rsidRPr="00567DFB">
        <w:rPr>
          <w:rFonts w:hint="eastAsia"/>
          <w:b/>
          <w:sz w:val="20"/>
        </w:rPr>
        <w:t xml:space="preserve"> </w:t>
      </w:r>
      <w:proofErr w:type="spellStart"/>
      <w:proofErr w:type="gramStart"/>
      <w:r w:rsidRPr="00567DFB">
        <w:rPr>
          <w:rFonts w:hint="eastAsia"/>
          <w:b/>
          <w:sz w:val="20"/>
        </w:rPr>
        <w:t>Tx</w:t>
      </w:r>
      <w:proofErr w:type="spellEnd"/>
      <w:proofErr w:type="gramEnd"/>
      <w:r w:rsidRPr="00567DFB">
        <w:rPr>
          <w:rFonts w:hint="eastAsia"/>
          <w:b/>
          <w:sz w:val="20"/>
        </w:rPr>
        <w:t xml:space="preserve"> time difference measurement </w:t>
      </w:r>
      <w:r>
        <w:rPr>
          <w:rFonts w:hint="eastAsia"/>
          <w:b/>
          <w:sz w:val="20"/>
        </w:rPr>
        <w:t>should be designed coverage range of -0.5ms ~ 0.5ms</w:t>
      </w:r>
      <w:r w:rsidRPr="00567DFB">
        <w:rPr>
          <w:rFonts w:hint="eastAsia"/>
          <w:b/>
          <w:sz w:val="20"/>
        </w:rPr>
        <w:t>.</w:t>
      </w:r>
    </w:p>
    <w:p w:rsidR="004F64B8" w:rsidRDefault="004F64B8" w:rsidP="00F46B77">
      <w:pPr>
        <w:spacing w:before="0" w:after="120"/>
        <w:jc w:val="left"/>
        <w:rPr>
          <w:sz w:val="20"/>
        </w:rPr>
      </w:pPr>
    </w:p>
    <w:p w:rsidR="00941C65" w:rsidRPr="00941C65" w:rsidRDefault="00314FBC" w:rsidP="00F46B77">
      <w:pPr>
        <w:spacing w:before="0" w:after="120"/>
        <w:jc w:val="left"/>
        <w:rPr>
          <w:sz w:val="20"/>
        </w:rPr>
      </w:pPr>
      <w:r>
        <w:rPr>
          <w:rFonts w:hint="eastAsia"/>
          <w:sz w:val="20"/>
        </w:rPr>
        <w:t>If the measurements of UE</w:t>
      </w:r>
      <w:r w:rsidRPr="00941C65">
        <w:rPr>
          <w:rFonts w:hint="eastAsia"/>
          <w:sz w:val="20"/>
        </w:rPr>
        <w:t xml:space="preserve"> </w:t>
      </w:r>
      <w:r>
        <w:rPr>
          <w:rFonts w:hint="eastAsia"/>
          <w:sz w:val="20"/>
        </w:rPr>
        <w:t xml:space="preserve">Rx </w:t>
      </w:r>
      <w:r>
        <w:rPr>
          <w:sz w:val="20"/>
        </w:rPr>
        <w:t>–</w:t>
      </w:r>
      <w:r>
        <w:rPr>
          <w:rFonts w:hint="eastAsia"/>
          <w:sz w:val="20"/>
        </w:rPr>
        <w:t xml:space="preserve"> </w:t>
      </w:r>
      <w:proofErr w:type="spellStart"/>
      <w:r>
        <w:rPr>
          <w:rFonts w:hint="eastAsia"/>
          <w:sz w:val="20"/>
        </w:rPr>
        <w:t>Tx</w:t>
      </w:r>
      <w:proofErr w:type="spellEnd"/>
      <w:r>
        <w:rPr>
          <w:rFonts w:hint="eastAsia"/>
          <w:sz w:val="20"/>
        </w:rPr>
        <w:t xml:space="preserve"> time difference and </w:t>
      </w:r>
      <w:proofErr w:type="spellStart"/>
      <w:r>
        <w:rPr>
          <w:rFonts w:hint="eastAsia"/>
          <w:sz w:val="20"/>
        </w:rPr>
        <w:t>gNB</w:t>
      </w:r>
      <w:proofErr w:type="spellEnd"/>
      <w:r w:rsidRPr="00941C65">
        <w:rPr>
          <w:rFonts w:hint="eastAsia"/>
          <w:sz w:val="20"/>
        </w:rPr>
        <w:t xml:space="preserve"> </w:t>
      </w:r>
      <w:r>
        <w:rPr>
          <w:rFonts w:hint="eastAsia"/>
          <w:sz w:val="20"/>
        </w:rPr>
        <w:t xml:space="preserve">Rx </w:t>
      </w:r>
      <w:r>
        <w:rPr>
          <w:sz w:val="20"/>
        </w:rPr>
        <w:t>–</w:t>
      </w:r>
      <w:r>
        <w:rPr>
          <w:rFonts w:hint="eastAsia"/>
          <w:sz w:val="20"/>
        </w:rPr>
        <w:t xml:space="preserve"> </w:t>
      </w:r>
      <w:proofErr w:type="spellStart"/>
      <w:r>
        <w:rPr>
          <w:rFonts w:hint="eastAsia"/>
          <w:sz w:val="20"/>
        </w:rPr>
        <w:t>Tx</w:t>
      </w:r>
      <w:proofErr w:type="spellEnd"/>
      <w:r>
        <w:rPr>
          <w:rFonts w:hint="eastAsia"/>
          <w:sz w:val="20"/>
        </w:rPr>
        <w:t xml:space="preserve"> time difference</w:t>
      </w:r>
      <w:r w:rsidR="00941C65">
        <w:rPr>
          <w:rFonts w:hint="eastAsia"/>
          <w:sz w:val="20"/>
        </w:rPr>
        <w:t xml:space="preserve"> </w:t>
      </w:r>
      <w:r>
        <w:rPr>
          <w:rFonts w:hint="eastAsia"/>
          <w:sz w:val="20"/>
        </w:rPr>
        <w:t xml:space="preserve">are measured based on same pair </w:t>
      </w:r>
      <w:proofErr w:type="spellStart"/>
      <w:r>
        <w:rPr>
          <w:rFonts w:hint="eastAsia"/>
          <w:sz w:val="20"/>
        </w:rPr>
        <w:t>subframes</w:t>
      </w:r>
      <w:proofErr w:type="spellEnd"/>
      <w:r>
        <w:rPr>
          <w:rFonts w:hint="eastAsia"/>
          <w:sz w:val="20"/>
        </w:rPr>
        <w:t xml:space="preserve">, the RTT can be calculated as RTT = </w:t>
      </w:r>
      <w:r w:rsidR="007E5173">
        <w:rPr>
          <w:rFonts w:hint="eastAsia"/>
          <w:sz w:val="20"/>
        </w:rPr>
        <w:t>(</w:t>
      </w:r>
      <w:r>
        <w:rPr>
          <w:rFonts w:hint="eastAsia"/>
          <w:sz w:val="20"/>
        </w:rPr>
        <w:t>UE</w:t>
      </w:r>
      <w:r w:rsidRPr="00941C65">
        <w:rPr>
          <w:rFonts w:hint="eastAsia"/>
          <w:sz w:val="20"/>
        </w:rPr>
        <w:t xml:space="preserve"> </w:t>
      </w:r>
      <w:r>
        <w:rPr>
          <w:rFonts w:hint="eastAsia"/>
          <w:sz w:val="20"/>
        </w:rPr>
        <w:t xml:space="preserve">Rx </w:t>
      </w:r>
      <w:r>
        <w:rPr>
          <w:sz w:val="20"/>
        </w:rPr>
        <w:t>–</w:t>
      </w:r>
      <w:r>
        <w:rPr>
          <w:rFonts w:hint="eastAsia"/>
          <w:sz w:val="20"/>
        </w:rPr>
        <w:t xml:space="preserve"> </w:t>
      </w:r>
      <w:proofErr w:type="spellStart"/>
      <w:r>
        <w:rPr>
          <w:rFonts w:hint="eastAsia"/>
          <w:sz w:val="20"/>
        </w:rPr>
        <w:t>Tx</w:t>
      </w:r>
      <w:proofErr w:type="spellEnd"/>
      <w:r>
        <w:rPr>
          <w:rFonts w:hint="eastAsia"/>
          <w:sz w:val="20"/>
        </w:rPr>
        <w:t xml:space="preserve"> time difference</w:t>
      </w:r>
      <w:r w:rsidR="007E5173">
        <w:rPr>
          <w:rFonts w:hint="eastAsia"/>
          <w:sz w:val="20"/>
        </w:rPr>
        <w:t>)</w:t>
      </w:r>
      <w:r>
        <w:rPr>
          <w:rFonts w:hint="eastAsia"/>
          <w:sz w:val="20"/>
        </w:rPr>
        <w:t xml:space="preserve"> + </w:t>
      </w:r>
      <w:r w:rsidR="007E5173">
        <w:rPr>
          <w:rFonts w:hint="eastAsia"/>
          <w:sz w:val="20"/>
        </w:rPr>
        <w:t>(</w:t>
      </w:r>
      <w:proofErr w:type="spellStart"/>
      <w:r>
        <w:rPr>
          <w:rFonts w:hint="eastAsia"/>
          <w:sz w:val="20"/>
        </w:rPr>
        <w:t>gNB</w:t>
      </w:r>
      <w:proofErr w:type="spellEnd"/>
      <w:r w:rsidRPr="00941C65">
        <w:rPr>
          <w:rFonts w:hint="eastAsia"/>
          <w:sz w:val="20"/>
        </w:rPr>
        <w:t xml:space="preserve"> </w:t>
      </w:r>
      <w:r>
        <w:rPr>
          <w:rFonts w:hint="eastAsia"/>
          <w:sz w:val="20"/>
        </w:rPr>
        <w:t xml:space="preserve">Rx </w:t>
      </w:r>
      <w:r>
        <w:rPr>
          <w:sz w:val="20"/>
        </w:rPr>
        <w:t>–</w:t>
      </w:r>
      <w:r>
        <w:rPr>
          <w:rFonts w:hint="eastAsia"/>
          <w:sz w:val="20"/>
        </w:rPr>
        <w:t xml:space="preserve"> </w:t>
      </w:r>
      <w:proofErr w:type="spellStart"/>
      <w:r>
        <w:rPr>
          <w:rFonts w:hint="eastAsia"/>
          <w:sz w:val="20"/>
        </w:rPr>
        <w:t>Tx</w:t>
      </w:r>
      <w:proofErr w:type="spellEnd"/>
      <w:r>
        <w:rPr>
          <w:rFonts w:hint="eastAsia"/>
          <w:sz w:val="20"/>
        </w:rPr>
        <w:t xml:space="preserve"> time difference</w:t>
      </w:r>
      <w:r w:rsidR="007E5173">
        <w:rPr>
          <w:rFonts w:hint="eastAsia"/>
          <w:sz w:val="20"/>
        </w:rPr>
        <w:t>)</w:t>
      </w:r>
      <w:r>
        <w:rPr>
          <w:rFonts w:hint="eastAsia"/>
          <w:sz w:val="20"/>
        </w:rPr>
        <w:t xml:space="preserve">. </w:t>
      </w:r>
      <w:r w:rsidR="003D5F44">
        <w:rPr>
          <w:sz w:val="20"/>
        </w:rPr>
        <w:t>T</w:t>
      </w:r>
      <w:r w:rsidR="003D5F44">
        <w:rPr>
          <w:rFonts w:hint="eastAsia"/>
          <w:sz w:val="20"/>
        </w:rPr>
        <w:t>he distance between UE and positioning node can be got from RTT</w:t>
      </w:r>
      <w:r w:rsidR="007E5173">
        <w:rPr>
          <w:rFonts w:hint="eastAsia"/>
          <w:sz w:val="20"/>
        </w:rPr>
        <w:t xml:space="preserve"> for positioning</w:t>
      </w:r>
      <w:r w:rsidR="003D5F44">
        <w:rPr>
          <w:rFonts w:hint="eastAsia"/>
          <w:sz w:val="20"/>
        </w:rPr>
        <w:t xml:space="preserve">. </w:t>
      </w:r>
      <w:r w:rsidR="003D5F44">
        <w:rPr>
          <w:sz w:val="20"/>
        </w:rPr>
        <w:t>D</w:t>
      </w:r>
      <w:r w:rsidR="003D5F44">
        <w:rPr>
          <w:rFonts w:hint="eastAsia"/>
          <w:sz w:val="20"/>
        </w:rPr>
        <w:t xml:space="preserve">ue to the measurement is defined as </w:t>
      </w:r>
      <w:r w:rsidR="003D5F44">
        <w:rPr>
          <w:sz w:val="20"/>
        </w:rPr>
        <w:t>“</w:t>
      </w:r>
      <w:r w:rsidR="003D5F44" w:rsidRPr="003D5F44">
        <w:rPr>
          <w:sz w:val="20"/>
        </w:rPr>
        <w:t xml:space="preserve">that is closest in time to the </w:t>
      </w:r>
      <w:proofErr w:type="spellStart"/>
      <w:r w:rsidR="003D5F44" w:rsidRPr="003D5F44">
        <w:rPr>
          <w:sz w:val="20"/>
        </w:rPr>
        <w:t>subframe</w:t>
      </w:r>
      <w:proofErr w:type="spellEnd"/>
      <w:r w:rsidR="003D5F44" w:rsidRPr="003D5F44">
        <w:rPr>
          <w:sz w:val="20"/>
        </w:rPr>
        <w:t xml:space="preserve"> #</w:t>
      </w:r>
      <w:proofErr w:type="spellStart"/>
      <w:r w:rsidR="003D5F44" w:rsidRPr="003D5F44">
        <w:rPr>
          <w:sz w:val="20"/>
        </w:rPr>
        <w:t>i</w:t>
      </w:r>
      <w:proofErr w:type="spellEnd"/>
      <w:r w:rsidR="003D5F44" w:rsidRPr="003D5F44">
        <w:rPr>
          <w:sz w:val="20"/>
        </w:rPr>
        <w:t xml:space="preserve"> received from the positioning node</w:t>
      </w:r>
      <w:r w:rsidR="003D5F44">
        <w:rPr>
          <w:sz w:val="20"/>
        </w:rPr>
        <w:t>”</w:t>
      </w:r>
      <w:r w:rsidR="003D5F44">
        <w:rPr>
          <w:rFonts w:hint="eastAsia"/>
          <w:sz w:val="20"/>
        </w:rPr>
        <w:t>, the measurements of UE</w:t>
      </w:r>
      <w:r w:rsidR="003D5F44" w:rsidRPr="00941C65">
        <w:rPr>
          <w:rFonts w:hint="eastAsia"/>
          <w:sz w:val="20"/>
        </w:rPr>
        <w:t xml:space="preserve"> </w:t>
      </w:r>
      <w:r w:rsidR="003D5F44">
        <w:rPr>
          <w:rFonts w:hint="eastAsia"/>
          <w:sz w:val="20"/>
        </w:rPr>
        <w:t xml:space="preserve">Rx </w:t>
      </w:r>
      <w:r w:rsidR="003D5F44">
        <w:rPr>
          <w:sz w:val="20"/>
        </w:rPr>
        <w:t>–</w:t>
      </w:r>
      <w:r w:rsidR="003D5F44">
        <w:rPr>
          <w:rFonts w:hint="eastAsia"/>
          <w:sz w:val="20"/>
        </w:rPr>
        <w:t xml:space="preserve"> </w:t>
      </w:r>
      <w:proofErr w:type="spellStart"/>
      <w:r w:rsidR="003D5F44">
        <w:rPr>
          <w:rFonts w:hint="eastAsia"/>
          <w:sz w:val="20"/>
        </w:rPr>
        <w:t>Tx</w:t>
      </w:r>
      <w:proofErr w:type="spellEnd"/>
      <w:r w:rsidR="003D5F44">
        <w:rPr>
          <w:rFonts w:hint="eastAsia"/>
          <w:sz w:val="20"/>
        </w:rPr>
        <w:t xml:space="preserve"> time difference and </w:t>
      </w:r>
      <w:proofErr w:type="spellStart"/>
      <w:r w:rsidR="003D5F44">
        <w:rPr>
          <w:rFonts w:hint="eastAsia"/>
          <w:sz w:val="20"/>
        </w:rPr>
        <w:t>gNB</w:t>
      </w:r>
      <w:proofErr w:type="spellEnd"/>
      <w:r w:rsidR="003D5F44" w:rsidRPr="00941C65">
        <w:rPr>
          <w:rFonts w:hint="eastAsia"/>
          <w:sz w:val="20"/>
        </w:rPr>
        <w:t xml:space="preserve"> </w:t>
      </w:r>
      <w:r w:rsidR="003D5F44">
        <w:rPr>
          <w:rFonts w:hint="eastAsia"/>
          <w:sz w:val="20"/>
        </w:rPr>
        <w:t xml:space="preserve">Rx </w:t>
      </w:r>
      <w:r w:rsidR="003D5F44">
        <w:rPr>
          <w:sz w:val="20"/>
        </w:rPr>
        <w:t>–</w:t>
      </w:r>
      <w:r w:rsidR="003D5F44">
        <w:rPr>
          <w:rFonts w:hint="eastAsia"/>
          <w:sz w:val="20"/>
        </w:rPr>
        <w:t xml:space="preserve"> </w:t>
      </w:r>
      <w:proofErr w:type="spellStart"/>
      <w:r w:rsidR="003D5F44">
        <w:rPr>
          <w:rFonts w:hint="eastAsia"/>
          <w:sz w:val="20"/>
        </w:rPr>
        <w:t>Tx</w:t>
      </w:r>
      <w:proofErr w:type="spellEnd"/>
      <w:r w:rsidR="003D5F44">
        <w:rPr>
          <w:rFonts w:hint="eastAsia"/>
          <w:sz w:val="20"/>
        </w:rPr>
        <w:t xml:space="preserve"> time difference </w:t>
      </w:r>
      <w:r w:rsidR="007E5173">
        <w:rPr>
          <w:rFonts w:hint="eastAsia"/>
          <w:sz w:val="20"/>
        </w:rPr>
        <w:t>may be</w:t>
      </w:r>
      <w:r w:rsidR="003D5F44">
        <w:rPr>
          <w:rFonts w:hint="eastAsia"/>
          <w:sz w:val="20"/>
        </w:rPr>
        <w:t xml:space="preserve"> measured based on different pair</w:t>
      </w:r>
      <w:r w:rsidR="00CF10C6">
        <w:rPr>
          <w:rFonts w:hint="eastAsia"/>
          <w:sz w:val="20"/>
        </w:rPr>
        <w:t xml:space="preserve"> of</w:t>
      </w:r>
      <w:r w:rsidR="003D5F44">
        <w:rPr>
          <w:rFonts w:hint="eastAsia"/>
          <w:sz w:val="20"/>
        </w:rPr>
        <w:t xml:space="preserve"> </w:t>
      </w:r>
      <w:proofErr w:type="spellStart"/>
      <w:r w:rsidR="003D5F44">
        <w:rPr>
          <w:rFonts w:hint="eastAsia"/>
          <w:sz w:val="20"/>
        </w:rPr>
        <w:t>subframes</w:t>
      </w:r>
      <w:proofErr w:type="spellEnd"/>
      <w:r w:rsidR="003D5F44">
        <w:rPr>
          <w:rFonts w:hint="eastAsia"/>
          <w:sz w:val="20"/>
        </w:rPr>
        <w:t xml:space="preserve"> as in figure 1. </w:t>
      </w:r>
      <w:r w:rsidR="003D5F44">
        <w:rPr>
          <w:sz w:val="20"/>
        </w:rPr>
        <w:t>I</w:t>
      </w:r>
      <w:r w:rsidR="003D5F44">
        <w:rPr>
          <w:rFonts w:hint="eastAsia"/>
          <w:sz w:val="20"/>
        </w:rPr>
        <w:t xml:space="preserve">n this case, </w:t>
      </w:r>
      <w:r w:rsidR="007E5173">
        <w:rPr>
          <w:rFonts w:hint="eastAsia"/>
          <w:sz w:val="20"/>
        </w:rPr>
        <w:t>(</w:t>
      </w:r>
      <w:r w:rsidR="003D5F44">
        <w:rPr>
          <w:rFonts w:hint="eastAsia"/>
          <w:sz w:val="20"/>
        </w:rPr>
        <w:t xml:space="preserve">the </w:t>
      </w:r>
      <w:r w:rsidR="00765880">
        <w:rPr>
          <w:rFonts w:hint="eastAsia"/>
          <w:sz w:val="20"/>
        </w:rPr>
        <w:t>UE</w:t>
      </w:r>
      <w:r w:rsidR="00765880" w:rsidRPr="00941C65">
        <w:rPr>
          <w:rFonts w:hint="eastAsia"/>
          <w:sz w:val="20"/>
        </w:rPr>
        <w:t xml:space="preserve"> </w:t>
      </w:r>
      <w:r w:rsidR="00765880">
        <w:rPr>
          <w:rFonts w:hint="eastAsia"/>
          <w:sz w:val="20"/>
        </w:rPr>
        <w:t xml:space="preserve">Rx </w:t>
      </w:r>
      <w:r w:rsidR="00765880">
        <w:rPr>
          <w:sz w:val="20"/>
        </w:rPr>
        <w:t>–</w:t>
      </w:r>
      <w:r w:rsidR="00765880">
        <w:rPr>
          <w:rFonts w:hint="eastAsia"/>
          <w:sz w:val="20"/>
        </w:rPr>
        <w:t xml:space="preserve"> </w:t>
      </w:r>
      <w:proofErr w:type="spellStart"/>
      <w:proofErr w:type="gramStart"/>
      <w:r w:rsidR="00765880">
        <w:rPr>
          <w:rFonts w:hint="eastAsia"/>
          <w:sz w:val="20"/>
        </w:rPr>
        <w:t>Tx</w:t>
      </w:r>
      <w:proofErr w:type="spellEnd"/>
      <w:proofErr w:type="gramEnd"/>
      <w:r w:rsidR="00765880">
        <w:rPr>
          <w:rFonts w:hint="eastAsia"/>
          <w:sz w:val="20"/>
        </w:rPr>
        <w:t xml:space="preserve"> time difference</w:t>
      </w:r>
      <w:r w:rsidR="007E5173">
        <w:rPr>
          <w:rFonts w:hint="eastAsia"/>
          <w:sz w:val="20"/>
        </w:rPr>
        <w:t>)</w:t>
      </w:r>
      <w:r w:rsidR="00765880">
        <w:rPr>
          <w:rFonts w:hint="eastAsia"/>
          <w:sz w:val="20"/>
        </w:rPr>
        <w:t xml:space="preserve"> + </w:t>
      </w:r>
      <w:r w:rsidR="007E5173">
        <w:rPr>
          <w:rFonts w:hint="eastAsia"/>
          <w:sz w:val="20"/>
        </w:rPr>
        <w:t>(</w:t>
      </w:r>
      <w:proofErr w:type="spellStart"/>
      <w:r w:rsidR="00765880">
        <w:rPr>
          <w:rFonts w:hint="eastAsia"/>
          <w:sz w:val="20"/>
        </w:rPr>
        <w:t>gNB</w:t>
      </w:r>
      <w:proofErr w:type="spellEnd"/>
      <w:r w:rsidR="00765880" w:rsidRPr="00941C65">
        <w:rPr>
          <w:rFonts w:hint="eastAsia"/>
          <w:sz w:val="20"/>
        </w:rPr>
        <w:t xml:space="preserve"> </w:t>
      </w:r>
      <w:r w:rsidR="00765880">
        <w:rPr>
          <w:rFonts w:hint="eastAsia"/>
          <w:sz w:val="20"/>
        </w:rPr>
        <w:t xml:space="preserve">Rx </w:t>
      </w:r>
      <w:r w:rsidR="00765880">
        <w:rPr>
          <w:sz w:val="20"/>
        </w:rPr>
        <w:t>–</w:t>
      </w:r>
      <w:r w:rsidR="00765880">
        <w:rPr>
          <w:rFonts w:hint="eastAsia"/>
          <w:sz w:val="20"/>
        </w:rPr>
        <w:t xml:space="preserve"> </w:t>
      </w:r>
      <w:proofErr w:type="spellStart"/>
      <w:r w:rsidR="00765880">
        <w:rPr>
          <w:rFonts w:hint="eastAsia"/>
          <w:sz w:val="20"/>
        </w:rPr>
        <w:t>Tx</w:t>
      </w:r>
      <w:proofErr w:type="spellEnd"/>
      <w:r w:rsidR="00765880">
        <w:rPr>
          <w:rFonts w:hint="eastAsia"/>
          <w:sz w:val="20"/>
        </w:rPr>
        <w:t xml:space="preserve"> time difference</w:t>
      </w:r>
      <w:r w:rsidR="007E5173">
        <w:rPr>
          <w:rFonts w:hint="eastAsia"/>
          <w:sz w:val="20"/>
        </w:rPr>
        <w:t>)</w:t>
      </w:r>
      <w:r w:rsidR="00765880">
        <w:rPr>
          <w:rFonts w:hint="eastAsia"/>
          <w:sz w:val="20"/>
        </w:rPr>
        <w:t xml:space="preserve"> will be </w:t>
      </w:r>
      <w:r w:rsidR="00765880">
        <w:rPr>
          <w:sz w:val="20"/>
        </w:rPr>
        <w:t>negative</w:t>
      </w:r>
      <w:r w:rsidR="00765880">
        <w:rPr>
          <w:rFonts w:hint="eastAsia"/>
          <w:sz w:val="20"/>
        </w:rPr>
        <w:t xml:space="preserve"> value as RTT </w:t>
      </w:r>
      <w:r w:rsidR="00765880">
        <w:rPr>
          <w:sz w:val="20"/>
        </w:rPr>
        <w:t>–</w:t>
      </w:r>
      <w:r w:rsidR="00765880">
        <w:rPr>
          <w:rFonts w:hint="eastAsia"/>
          <w:sz w:val="20"/>
        </w:rPr>
        <w:t xml:space="preserve"> 1ms.</w:t>
      </w:r>
    </w:p>
    <w:p w:rsidR="00765880" w:rsidRPr="00567DFB" w:rsidRDefault="00765880" w:rsidP="00765880">
      <w:pPr>
        <w:spacing w:before="0" w:after="120"/>
        <w:jc w:val="left"/>
        <w:rPr>
          <w:b/>
          <w:sz w:val="20"/>
        </w:rPr>
      </w:pPr>
      <w:r w:rsidRPr="00567DFB">
        <w:rPr>
          <w:b/>
          <w:sz w:val="20"/>
        </w:rPr>
        <w:t>O</w:t>
      </w:r>
      <w:r w:rsidRPr="00567DFB">
        <w:rPr>
          <w:rFonts w:hint="eastAsia"/>
          <w:b/>
          <w:sz w:val="20"/>
        </w:rPr>
        <w:t>bservation</w:t>
      </w:r>
      <w:r>
        <w:rPr>
          <w:rFonts w:hint="eastAsia"/>
          <w:b/>
          <w:sz w:val="20"/>
        </w:rPr>
        <w:t xml:space="preserve"> 4</w:t>
      </w:r>
      <w:r w:rsidRPr="00567DFB">
        <w:rPr>
          <w:rFonts w:hint="eastAsia"/>
          <w:b/>
          <w:sz w:val="20"/>
        </w:rPr>
        <w:t xml:space="preserve">: </w:t>
      </w:r>
      <w:r>
        <w:rPr>
          <w:rFonts w:hint="eastAsia"/>
          <w:b/>
          <w:sz w:val="20"/>
        </w:rPr>
        <w:t xml:space="preserve">The RTT can be calculated from </w:t>
      </w:r>
      <w:r w:rsidR="007E5173">
        <w:rPr>
          <w:rFonts w:hint="eastAsia"/>
          <w:b/>
          <w:sz w:val="20"/>
        </w:rPr>
        <w:t>(</w:t>
      </w:r>
      <w:r>
        <w:rPr>
          <w:rFonts w:hint="eastAsia"/>
          <w:b/>
          <w:sz w:val="20"/>
        </w:rPr>
        <w:t>UE</w:t>
      </w:r>
      <w:r w:rsidRPr="00567DFB">
        <w:rPr>
          <w:rFonts w:hint="eastAsia"/>
          <w:b/>
          <w:sz w:val="20"/>
        </w:rPr>
        <w:t xml:space="preserve"> Rx </w:t>
      </w:r>
      <w:r w:rsidRPr="00567DFB">
        <w:rPr>
          <w:b/>
          <w:sz w:val="20"/>
        </w:rPr>
        <w:t>–</w:t>
      </w:r>
      <w:r w:rsidRPr="00567DFB">
        <w:rPr>
          <w:rFonts w:hint="eastAsia"/>
          <w:b/>
          <w:sz w:val="20"/>
        </w:rPr>
        <w:t xml:space="preserve"> </w:t>
      </w:r>
      <w:proofErr w:type="spellStart"/>
      <w:proofErr w:type="gramStart"/>
      <w:r w:rsidRPr="00567DFB">
        <w:rPr>
          <w:rFonts w:hint="eastAsia"/>
          <w:b/>
          <w:sz w:val="20"/>
        </w:rPr>
        <w:t>Tx</w:t>
      </w:r>
      <w:proofErr w:type="spellEnd"/>
      <w:proofErr w:type="gramEnd"/>
      <w:r w:rsidRPr="00567DFB">
        <w:rPr>
          <w:rFonts w:hint="eastAsia"/>
          <w:b/>
          <w:sz w:val="20"/>
        </w:rPr>
        <w:t xml:space="preserve"> time difference</w:t>
      </w:r>
      <w:r w:rsidR="007E5173">
        <w:rPr>
          <w:rFonts w:hint="eastAsia"/>
          <w:b/>
          <w:sz w:val="20"/>
        </w:rPr>
        <w:t>)</w:t>
      </w:r>
      <w:r>
        <w:rPr>
          <w:rFonts w:hint="eastAsia"/>
          <w:b/>
          <w:sz w:val="20"/>
        </w:rPr>
        <w:t xml:space="preserve"> +</w:t>
      </w:r>
      <w:r w:rsidRPr="00765880">
        <w:rPr>
          <w:rFonts w:hint="eastAsia"/>
          <w:b/>
          <w:sz w:val="20"/>
        </w:rPr>
        <w:t xml:space="preserve"> </w:t>
      </w:r>
      <w:r w:rsidR="007E5173">
        <w:rPr>
          <w:rFonts w:hint="eastAsia"/>
          <w:b/>
          <w:sz w:val="20"/>
        </w:rPr>
        <w:t>(</w:t>
      </w:r>
      <w:proofErr w:type="spellStart"/>
      <w:r>
        <w:rPr>
          <w:rFonts w:hint="eastAsia"/>
          <w:b/>
          <w:sz w:val="20"/>
        </w:rPr>
        <w:t>gNB</w:t>
      </w:r>
      <w:proofErr w:type="spellEnd"/>
      <w:r w:rsidRPr="00567DFB">
        <w:rPr>
          <w:rFonts w:hint="eastAsia"/>
          <w:b/>
          <w:sz w:val="20"/>
        </w:rPr>
        <w:t xml:space="preserve"> Rx </w:t>
      </w:r>
      <w:r w:rsidRPr="00567DFB">
        <w:rPr>
          <w:b/>
          <w:sz w:val="20"/>
        </w:rPr>
        <w:t>–</w:t>
      </w:r>
      <w:r w:rsidRPr="00567DFB">
        <w:rPr>
          <w:rFonts w:hint="eastAsia"/>
          <w:b/>
          <w:sz w:val="20"/>
        </w:rPr>
        <w:t xml:space="preserve"> </w:t>
      </w:r>
      <w:proofErr w:type="spellStart"/>
      <w:r w:rsidRPr="00567DFB">
        <w:rPr>
          <w:rFonts w:hint="eastAsia"/>
          <w:b/>
          <w:sz w:val="20"/>
        </w:rPr>
        <w:t>Tx</w:t>
      </w:r>
      <w:proofErr w:type="spellEnd"/>
      <w:r w:rsidRPr="00567DFB">
        <w:rPr>
          <w:rFonts w:hint="eastAsia"/>
          <w:b/>
          <w:sz w:val="20"/>
        </w:rPr>
        <w:t xml:space="preserve"> time difference</w:t>
      </w:r>
      <w:r w:rsidR="007E5173">
        <w:rPr>
          <w:rFonts w:hint="eastAsia"/>
          <w:b/>
          <w:sz w:val="20"/>
        </w:rPr>
        <w:t>)</w:t>
      </w:r>
      <w:r>
        <w:rPr>
          <w:rFonts w:hint="eastAsia"/>
          <w:b/>
          <w:sz w:val="20"/>
        </w:rPr>
        <w:t xml:space="preserve">. </w:t>
      </w:r>
      <w:r>
        <w:rPr>
          <w:b/>
          <w:sz w:val="20"/>
        </w:rPr>
        <w:t>I</w:t>
      </w:r>
      <w:r>
        <w:rPr>
          <w:rFonts w:hint="eastAsia"/>
          <w:b/>
          <w:sz w:val="20"/>
        </w:rPr>
        <w:t xml:space="preserve">f calculated RTT is </w:t>
      </w:r>
      <w:r>
        <w:rPr>
          <w:b/>
          <w:sz w:val="20"/>
        </w:rPr>
        <w:t>negative</w:t>
      </w:r>
      <w:r>
        <w:rPr>
          <w:rFonts w:hint="eastAsia"/>
          <w:b/>
          <w:sz w:val="20"/>
        </w:rPr>
        <w:t xml:space="preserve"> value, it should be corrected by adding 1ms</w:t>
      </w:r>
      <w:r w:rsidRPr="00567DFB">
        <w:rPr>
          <w:rFonts w:hint="eastAsia"/>
          <w:b/>
          <w:sz w:val="20"/>
        </w:rPr>
        <w:t>.</w:t>
      </w:r>
    </w:p>
    <w:p w:rsidR="006426E3" w:rsidRDefault="006426E3" w:rsidP="00F46B77">
      <w:pPr>
        <w:spacing w:before="0" w:after="120"/>
        <w:jc w:val="left"/>
        <w:rPr>
          <w:sz w:val="20"/>
        </w:rPr>
      </w:pPr>
    </w:p>
    <w:p w:rsidR="00765880" w:rsidRPr="00765880" w:rsidRDefault="00765880" w:rsidP="00F46B77">
      <w:pPr>
        <w:spacing w:before="0" w:after="120"/>
        <w:jc w:val="left"/>
        <w:rPr>
          <w:sz w:val="20"/>
        </w:rPr>
      </w:pPr>
      <w:r>
        <w:rPr>
          <w:sz w:val="20"/>
        </w:rPr>
        <w:t>I</w:t>
      </w:r>
      <w:r>
        <w:rPr>
          <w:rFonts w:hint="eastAsia"/>
          <w:sz w:val="20"/>
        </w:rPr>
        <w:t>f the understanding</w:t>
      </w:r>
      <w:r w:rsidR="007E5173">
        <w:rPr>
          <w:rFonts w:hint="eastAsia"/>
          <w:sz w:val="20"/>
        </w:rPr>
        <w:t>s</w:t>
      </w:r>
      <w:r>
        <w:rPr>
          <w:rFonts w:hint="eastAsia"/>
          <w:sz w:val="20"/>
        </w:rPr>
        <w:t xml:space="preserve"> for </w:t>
      </w:r>
      <w:r w:rsidR="0064158E">
        <w:rPr>
          <w:rFonts w:hint="eastAsia"/>
          <w:sz w:val="20"/>
        </w:rPr>
        <w:t xml:space="preserve">definition of </w:t>
      </w:r>
      <w:r w:rsidR="007E5173">
        <w:rPr>
          <w:rFonts w:hint="eastAsia"/>
          <w:sz w:val="20"/>
        </w:rPr>
        <w:t>UE/</w:t>
      </w:r>
      <w:proofErr w:type="spellStart"/>
      <w:r w:rsidR="0064158E">
        <w:rPr>
          <w:rFonts w:hint="eastAsia"/>
          <w:sz w:val="20"/>
        </w:rPr>
        <w:t>gNB</w:t>
      </w:r>
      <w:proofErr w:type="spellEnd"/>
      <w:r w:rsidR="0064158E" w:rsidRPr="00941C65">
        <w:rPr>
          <w:rFonts w:hint="eastAsia"/>
          <w:sz w:val="20"/>
        </w:rPr>
        <w:t xml:space="preserve"> </w:t>
      </w:r>
      <w:r w:rsidR="0064158E">
        <w:rPr>
          <w:rFonts w:hint="eastAsia"/>
          <w:sz w:val="20"/>
        </w:rPr>
        <w:t xml:space="preserve">Rx </w:t>
      </w:r>
      <w:r w:rsidR="0064158E">
        <w:rPr>
          <w:sz w:val="20"/>
        </w:rPr>
        <w:t>–</w:t>
      </w:r>
      <w:r w:rsidR="0064158E">
        <w:rPr>
          <w:rFonts w:hint="eastAsia"/>
          <w:sz w:val="20"/>
        </w:rPr>
        <w:t xml:space="preserve"> </w:t>
      </w:r>
      <w:proofErr w:type="spellStart"/>
      <w:proofErr w:type="gramStart"/>
      <w:r w:rsidR="0064158E">
        <w:rPr>
          <w:rFonts w:hint="eastAsia"/>
          <w:sz w:val="20"/>
        </w:rPr>
        <w:t>Tx</w:t>
      </w:r>
      <w:proofErr w:type="spellEnd"/>
      <w:proofErr w:type="gramEnd"/>
      <w:r w:rsidR="0064158E">
        <w:rPr>
          <w:rFonts w:hint="eastAsia"/>
          <w:sz w:val="20"/>
        </w:rPr>
        <w:t xml:space="preserve"> time difference measurement can get </w:t>
      </w:r>
      <w:r w:rsidR="00C6233F">
        <w:rPr>
          <w:rFonts w:hint="eastAsia"/>
          <w:sz w:val="20"/>
        </w:rPr>
        <w:t xml:space="preserve">to </w:t>
      </w:r>
      <w:r w:rsidR="0064158E">
        <w:rPr>
          <w:rFonts w:hint="eastAsia"/>
          <w:sz w:val="20"/>
        </w:rPr>
        <w:t xml:space="preserve">align in RAN4, the </w:t>
      </w:r>
      <w:r w:rsidR="00305FA5">
        <w:rPr>
          <w:rFonts w:hint="eastAsia"/>
          <w:sz w:val="20"/>
        </w:rPr>
        <w:t xml:space="preserve">definition of </w:t>
      </w:r>
      <w:r w:rsidR="0064158E">
        <w:rPr>
          <w:rFonts w:hint="eastAsia"/>
          <w:sz w:val="20"/>
        </w:rPr>
        <w:t>mapping of the measurement should consider above observation</w:t>
      </w:r>
      <w:r w:rsidR="00C0217F">
        <w:rPr>
          <w:rFonts w:hint="eastAsia"/>
          <w:sz w:val="20"/>
        </w:rPr>
        <w:t>s</w:t>
      </w:r>
      <w:r w:rsidR="0064158E">
        <w:rPr>
          <w:rFonts w:hint="eastAsia"/>
          <w:sz w:val="20"/>
        </w:rPr>
        <w:t>.</w:t>
      </w:r>
      <w:r w:rsidR="007E5173">
        <w:rPr>
          <w:rFonts w:hint="eastAsia"/>
          <w:sz w:val="20"/>
        </w:rPr>
        <w:t xml:space="preserve"> </w:t>
      </w:r>
      <w:r w:rsidR="0064158E">
        <w:rPr>
          <w:rFonts w:hint="eastAsia"/>
          <w:sz w:val="20"/>
        </w:rPr>
        <w:t>LS to RAN1 to clarify the understanding</w:t>
      </w:r>
      <w:r w:rsidR="007E5173">
        <w:rPr>
          <w:rFonts w:hint="eastAsia"/>
          <w:sz w:val="20"/>
        </w:rPr>
        <w:t>s</w:t>
      </w:r>
      <w:r w:rsidR="0064158E">
        <w:rPr>
          <w:rFonts w:hint="eastAsia"/>
          <w:sz w:val="20"/>
        </w:rPr>
        <w:t xml:space="preserve"> may be </w:t>
      </w:r>
      <w:r w:rsidR="00C0217F">
        <w:rPr>
          <w:rFonts w:hint="eastAsia"/>
          <w:sz w:val="20"/>
        </w:rPr>
        <w:t>n</w:t>
      </w:r>
      <w:r w:rsidR="00110F5C">
        <w:rPr>
          <w:rFonts w:hint="eastAsia"/>
          <w:sz w:val="20"/>
        </w:rPr>
        <w:t>eeded</w:t>
      </w:r>
      <w:r w:rsidR="0064158E">
        <w:rPr>
          <w:rFonts w:hint="eastAsia"/>
          <w:sz w:val="20"/>
        </w:rPr>
        <w:t>.</w:t>
      </w:r>
    </w:p>
    <w:p w:rsidR="006A2C71" w:rsidRPr="007E5173" w:rsidRDefault="006A2C71" w:rsidP="00F46B77">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50727" w:rsidRPr="00A50727" w:rsidRDefault="00A50727" w:rsidP="00A50727">
      <w:pPr>
        <w:spacing w:before="0" w:after="120"/>
        <w:jc w:val="left"/>
        <w:rPr>
          <w:sz w:val="20"/>
        </w:rPr>
      </w:pPr>
      <w:r w:rsidRPr="00A50727">
        <w:rPr>
          <w:rFonts w:hint="eastAsia"/>
          <w:sz w:val="20"/>
        </w:rPr>
        <w:t xml:space="preserve">The document discusses the </w:t>
      </w:r>
      <w:r w:rsidR="0064158E">
        <w:rPr>
          <w:rFonts w:hint="eastAsia"/>
          <w:sz w:val="20"/>
        </w:rPr>
        <w:t xml:space="preserve">definition of </w:t>
      </w:r>
      <w:r w:rsidR="00B11871">
        <w:rPr>
          <w:rFonts w:hint="eastAsia"/>
          <w:sz w:val="20"/>
        </w:rPr>
        <w:t>UE Rx-</w:t>
      </w:r>
      <w:proofErr w:type="spellStart"/>
      <w:r w:rsidR="00B11871">
        <w:rPr>
          <w:rFonts w:hint="eastAsia"/>
          <w:sz w:val="20"/>
        </w:rPr>
        <w:t>Tx</w:t>
      </w:r>
      <w:proofErr w:type="spellEnd"/>
      <w:r w:rsidR="00B11871">
        <w:rPr>
          <w:rFonts w:hint="eastAsia"/>
          <w:sz w:val="20"/>
        </w:rPr>
        <w:t xml:space="preserve"> time difference measurement</w:t>
      </w:r>
      <w:r w:rsidRPr="00A50727">
        <w:rPr>
          <w:rFonts w:hint="eastAsia"/>
          <w:sz w:val="20"/>
        </w:rPr>
        <w:t xml:space="preserve">, </w:t>
      </w:r>
      <w:r w:rsidR="0064158E">
        <w:rPr>
          <w:rFonts w:hint="eastAsia"/>
          <w:sz w:val="20"/>
        </w:rPr>
        <w:t xml:space="preserve">and presents </w:t>
      </w:r>
      <w:r w:rsidRPr="00A50727">
        <w:rPr>
          <w:rFonts w:hint="eastAsia"/>
          <w:sz w:val="20"/>
        </w:rPr>
        <w:t xml:space="preserve">following </w:t>
      </w:r>
      <w:r w:rsidR="0064158E">
        <w:rPr>
          <w:rFonts w:hint="eastAsia"/>
          <w:sz w:val="20"/>
        </w:rPr>
        <w:t>observations</w:t>
      </w:r>
      <w:r w:rsidRPr="00A50727">
        <w:rPr>
          <w:rFonts w:hint="eastAsia"/>
          <w:sz w:val="20"/>
        </w:rPr>
        <w:t>:</w:t>
      </w:r>
    </w:p>
    <w:p w:rsidR="0064158E" w:rsidRPr="00567DFB" w:rsidRDefault="0064158E" w:rsidP="0064158E">
      <w:pPr>
        <w:spacing w:before="0" w:after="120"/>
        <w:jc w:val="left"/>
        <w:rPr>
          <w:b/>
          <w:sz w:val="20"/>
        </w:rPr>
      </w:pPr>
      <w:r w:rsidRPr="00567DFB">
        <w:rPr>
          <w:b/>
          <w:sz w:val="20"/>
        </w:rPr>
        <w:t>O</w:t>
      </w:r>
      <w:r w:rsidRPr="00567DFB">
        <w:rPr>
          <w:rFonts w:hint="eastAsia"/>
          <w:b/>
          <w:sz w:val="20"/>
        </w:rPr>
        <w:t>bservation</w:t>
      </w:r>
      <w:r>
        <w:rPr>
          <w:rFonts w:hint="eastAsia"/>
          <w:b/>
          <w:sz w:val="20"/>
        </w:rPr>
        <w:t xml:space="preserve"> 1</w:t>
      </w:r>
      <w:r w:rsidRPr="00567DFB">
        <w:rPr>
          <w:rFonts w:hint="eastAsia"/>
          <w:b/>
          <w:sz w:val="20"/>
        </w:rPr>
        <w:t xml:space="preserve">: The UE Rx </w:t>
      </w:r>
      <w:r w:rsidRPr="00567DFB">
        <w:rPr>
          <w:b/>
          <w:sz w:val="20"/>
        </w:rPr>
        <w:t>–</w:t>
      </w:r>
      <w:r w:rsidRPr="00567DFB">
        <w:rPr>
          <w:rFonts w:hint="eastAsia"/>
          <w:b/>
          <w:sz w:val="20"/>
        </w:rPr>
        <w:t xml:space="preserve"> </w:t>
      </w:r>
      <w:proofErr w:type="spellStart"/>
      <w:proofErr w:type="gramStart"/>
      <w:r w:rsidRPr="00567DFB">
        <w:rPr>
          <w:rFonts w:hint="eastAsia"/>
          <w:b/>
          <w:sz w:val="20"/>
        </w:rPr>
        <w:t>Tx</w:t>
      </w:r>
      <w:proofErr w:type="spellEnd"/>
      <w:proofErr w:type="gramEnd"/>
      <w:r w:rsidRPr="00567DFB">
        <w:rPr>
          <w:rFonts w:hint="eastAsia"/>
          <w:b/>
          <w:sz w:val="20"/>
        </w:rPr>
        <w:t xml:space="preserve"> time difference measurement can be negative value.</w:t>
      </w:r>
    </w:p>
    <w:p w:rsidR="0064158E" w:rsidRPr="00567DFB" w:rsidRDefault="0064158E" w:rsidP="0064158E">
      <w:pPr>
        <w:spacing w:before="0" w:after="120"/>
        <w:jc w:val="left"/>
        <w:rPr>
          <w:b/>
          <w:sz w:val="20"/>
        </w:rPr>
      </w:pPr>
      <w:r w:rsidRPr="00567DFB">
        <w:rPr>
          <w:b/>
          <w:sz w:val="20"/>
        </w:rPr>
        <w:t>O</w:t>
      </w:r>
      <w:r w:rsidRPr="00567DFB">
        <w:rPr>
          <w:rFonts w:hint="eastAsia"/>
          <w:b/>
          <w:sz w:val="20"/>
        </w:rPr>
        <w:t>bservation</w:t>
      </w:r>
      <w:r>
        <w:rPr>
          <w:rFonts w:hint="eastAsia"/>
          <w:b/>
          <w:sz w:val="20"/>
        </w:rPr>
        <w:t xml:space="preserve"> 2</w:t>
      </w:r>
      <w:r w:rsidRPr="00567DFB">
        <w:rPr>
          <w:rFonts w:hint="eastAsia"/>
          <w:b/>
          <w:sz w:val="20"/>
        </w:rPr>
        <w:t xml:space="preserve">: The </w:t>
      </w:r>
      <w:r>
        <w:rPr>
          <w:rFonts w:hint="eastAsia"/>
          <w:b/>
          <w:sz w:val="20"/>
        </w:rPr>
        <w:t xml:space="preserve">report mapping of </w:t>
      </w:r>
      <w:r w:rsidRPr="00567DFB">
        <w:rPr>
          <w:rFonts w:hint="eastAsia"/>
          <w:b/>
          <w:sz w:val="20"/>
        </w:rPr>
        <w:t xml:space="preserve">UE Rx </w:t>
      </w:r>
      <w:r w:rsidRPr="00567DFB">
        <w:rPr>
          <w:b/>
          <w:sz w:val="20"/>
        </w:rPr>
        <w:t>–</w:t>
      </w:r>
      <w:r w:rsidRPr="00567DFB">
        <w:rPr>
          <w:rFonts w:hint="eastAsia"/>
          <w:b/>
          <w:sz w:val="20"/>
        </w:rPr>
        <w:t xml:space="preserve"> </w:t>
      </w:r>
      <w:proofErr w:type="spellStart"/>
      <w:proofErr w:type="gramStart"/>
      <w:r w:rsidRPr="00567DFB">
        <w:rPr>
          <w:rFonts w:hint="eastAsia"/>
          <w:b/>
          <w:sz w:val="20"/>
        </w:rPr>
        <w:t>Tx</w:t>
      </w:r>
      <w:proofErr w:type="spellEnd"/>
      <w:proofErr w:type="gramEnd"/>
      <w:r w:rsidRPr="00567DFB">
        <w:rPr>
          <w:rFonts w:hint="eastAsia"/>
          <w:b/>
          <w:sz w:val="20"/>
        </w:rPr>
        <w:t xml:space="preserve"> time difference measurement </w:t>
      </w:r>
      <w:r>
        <w:rPr>
          <w:rFonts w:hint="eastAsia"/>
          <w:b/>
          <w:sz w:val="20"/>
        </w:rPr>
        <w:t>should be designed coverage range of -0.5ms ~ 0.5ms</w:t>
      </w:r>
      <w:r w:rsidRPr="00567DFB">
        <w:rPr>
          <w:rFonts w:hint="eastAsia"/>
          <w:b/>
          <w:sz w:val="20"/>
        </w:rPr>
        <w:t>.</w:t>
      </w:r>
    </w:p>
    <w:p w:rsidR="0064158E" w:rsidRPr="00567DFB" w:rsidRDefault="0064158E" w:rsidP="0064158E">
      <w:pPr>
        <w:spacing w:before="0" w:after="120"/>
        <w:jc w:val="left"/>
        <w:rPr>
          <w:b/>
          <w:sz w:val="20"/>
        </w:rPr>
      </w:pPr>
      <w:r w:rsidRPr="00567DFB">
        <w:rPr>
          <w:b/>
          <w:sz w:val="20"/>
        </w:rPr>
        <w:lastRenderedPageBreak/>
        <w:t>O</w:t>
      </w:r>
      <w:r w:rsidRPr="00567DFB">
        <w:rPr>
          <w:rFonts w:hint="eastAsia"/>
          <w:b/>
          <w:sz w:val="20"/>
        </w:rPr>
        <w:t>bservation</w:t>
      </w:r>
      <w:r>
        <w:rPr>
          <w:rFonts w:hint="eastAsia"/>
          <w:b/>
          <w:sz w:val="20"/>
        </w:rPr>
        <w:t xml:space="preserve"> 3</w:t>
      </w:r>
      <w:r w:rsidRPr="00567DFB">
        <w:rPr>
          <w:rFonts w:hint="eastAsia"/>
          <w:b/>
          <w:sz w:val="20"/>
        </w:rPr>
        <w:t xml:space="preserve">: </w:t>
      </w:r>
      <w:r>
        <w:rPr>
          <w:rFonts w:hint="eastAsia"/>
          <w:b/>
          <w:sz w:val="20"/>
        </w:rPr>
        <w:t>Similarly, t</w:t>
      </w:r>
      <w:r w:rsidRPr="00567DFB">
        <w:rPr>
          <w:rFonts w:hint="eastAsia"/>
          <w:b/>
          <w:sz w:val="20"/>
        </w:rPr>
        <w:t xml:space="preserve">he </w:t>
      </w:r>
      <w:r>
        <w:rPr>
          <w:rFonts w:hint="eastAsia"/>
          <w:b/>
          <w:sz w:val="20"/>
        </w:rPr>
        <w:t xml:space="preserve">report mapping of </w:t>
      </w:r>
      <w:proofErr w:type="spellStart"/>
      <w:r>
        <w:rPr>
          <w:rFonts w:hint="eastAsia"/>
          <w:b/>
          <w:sz w:val="20"/>
        </w:rPr>
        <w:t>gNB</w:t>
      </w:r>
      <w:proofErr w:type="spellEnd"/>
      <w:r w:rsidRPr="00567DFB">
        <w:rPr>
          <w:rFonts w:hint="eastAsia"/>
          <w:b/>
          <w:sz w:val="20"/>
        </w:rPr>
        <w:t xml:space="preserve"> Rx </w:t>
      </w:r>
      <w:r w:rsidRPr="00567DFB">
        <w:rPr>
          <w:b/>
          <w:sz w:val="20"/>
        </w:rPr>
        <w:t>–</w:t>
      </w:r>
      <w:r w:rsidRPr="00567DFB">
        <w:rPr>
          <w:rFonts w:hint="eastAsia"/>
          <w:b/>
          <w:sz w:val="20"/>
        </w:rPr>
        <w:t xml:space="preserve"> </w:t>
      </w:r>
      <w:proofErr w:type="spellStart"/>
      <w:proofErr w:type="gramStart"/>
      <w:r w:rsidRPr="00567DFB">
        <w:rPr>
          <w:rFonts w:hint="eastAsia"/>
          <w:b/>
          <w:sz w:val="20"/>
        </w:rPr>
        <w:t>Tx</w:t>
      </w:r>
      <w:proofErr w:type="spellEnd"/>
      <w:proofErr w:type="gramEnd"/>
      <w:r w:rsidRPr="00567DFB">
        <w:rPr>
          <w:rFonts w:hint="eastAsia"/>
          <w:b/>
          <w:sz w:val="20"/>
        </w:rPr>
        <w:t xml:space="preserve"> time difference measurement </w:t>
      </w:r>
      <w:r>
        <w:rPr>
          <w:rFonts w:hint="eastAsia"/>
          <w:b/>
          <w:sz w:val="20"/>
        </w:rPr>
        <w:t>should be designed coverage range of -0.5ms ~ 0.5ms</w:t>
      </w:r>
      <w:r w:rsidRPr="00567DFB">
        <w:rPr>
          <w:rFonts w:hint="eastAsia"/>
          <w:b/>
          <w:sz w:val="20"/>
        </w:rPr>
        <w:t>.</w:t>
      </w:r>
    </w:p>
    <w:p w:rsidR="007E5173" w:rsidRPr="00567DFB" w:rsidRDefault="007E5173" w:rsidP="007E5173">
      <w:pPr>
        <w:spacing w:before="0" w:after="120"/>
        <w:jc w:val="left"/>
        <w:rPr>
          <w:b/>
          <w:sz w:val="20"/>
        </w:rPr>
      </w:pPr>
      <w:r w:rsidRPr="00567DFB">
        <w:rPr>
          <w:b/>
          <w:sz w:val="20"/>
        </w:rPr>
        <w:t>O</w:t>
      </w:r>
      <w:r w:rsidRPr="00567DFB">
        <w:rPr>
          <w:rFonts w:hint="eastAsia"/>
          <w:b/>
          <w:sz w:val="20"/>
        </w:rPr>
        <w:t>bservation</w:t>
      </w:r>
      <w:r>
        <w:rPr>
          <w:rFonts w:hint="eastAsia"/>
          <w:b/>
          <w:sz w:val="20"/>
        </w:rPr>
        <w:t xml:space="preserve"> 4</w:t>
      </w:r>
      <w:r w:rsidRPr="00567DFB">
        <w:rPr>
          <w:rFonts w:hint="eastAsia"/>
          <w:b/>
          <w:sz w:val="20"/>
        </w:rPr>
        <w:t xml:space="preserve">: </w:t>
      </w:r>
      <w:r>
        <w:rPr>
          <w:rFonts w:hint="eastAsia"/>
          <w:b/>
          <w:sz w:val="20"/>
        </w:rPr>
        <w:t>The RTT can be calculated from (UE</w:t>
      </w:r>
      <w:r w:rsidRPr="00567DFB">
        <w:rPr>
          <w:rFonts w:hint="eastAsia"/>
          <w:b/>
          <w:sz w:val="20"/>
        </w:rPr>
        <w:t xml:space="preserve"> Rx </w:t>
      </w:r>
      <w:r w:rsidRPr="00567DFB">
        <w:rPr>
          <w:b/>
          <w:sz w:val="20"/>
        </w:rPr>
        <w:t>–</w:t>
      </w:r>
      <w:r w:rsidRPr="00567DFB">
        <w:rPr>
          <w:rFonts w:hint="eastAsia"/>
          <w:b/>
          <w:sz w:val="20"/>
        </w:rPr>
        <w:t xml:space="preserve"> </w:t>
      </w:r>
      <w:proofErr w:type="spellStart"/>
      <w:r w:rsidRPr="00567DFB">
        <w:rPr>
          <w:rFonts w:hint="eastAsia"/>
          <w:b/>
          <w:sz w:val="20"/>
        </w:rPr>
        <w:t>Tx</w:t>
      </w:r>
      <w:proofErr w:type="spellEnd"/>
      <w:r w:rsidRPr="00567DFB">
        <w:rPr>
          <w:rFonts w:hint="eastAsia"/>
          <w:b/>
          <w:sz w:val="20"/>
        </w:rPr>
        <w:t xml:space="preserve"> time difference</w:t>
      </w:r>
      <w:r>
        <w:rPr>
          <w:rFonts w:hint="eastAsia"/>
          <w:b/>
          <w:sz w:val="20"/>
        </w:rPr>
        <w:t>) +</w:t>
      </w:r>
      <w:r w:rsidRPr="00765880">
        <w:rPr>
          <w:rFonts w:hint="eastAsia"/>
          <w:b/>
          <w:sz w:val="20"/>
        </w:rPr>
        <w:t xml:space="preserve"> </w:t>
      </w:r>
      <w:r>
        <w:rPr>
          <w:rFonts w:hint="eastAsia"/>
          <w:b/>
          <w:sz w:val="20"/>
        </w:rPr>
        <w:t>(</w:t>
      </w:r>
      <w:proofErr w:type="spellStart"/>
      <w:r>
        <w:rPr>
          <w:rFonts w:hint="eastAsia"/>
          <w:b/>
          <w:sz w:val="20"/>
        </w:rPr>
        <w:t>gNB</w:t>
      </w:r>
      <w:proofErr w:type="spellEnd"/>
      <w:r w:rsidRPr="00567DFB">
        <w:rPr>
          <w:rFonts w:hint="eastAsia"/>
          <w:b/>
          <w:sz w:val="20"/>
        </w:rPr>
        <w:t xml:space="preserve"> Rx </w:t>
      </w:r>
      <w:r w:rsidRPr="00567DFB">
        <w:rPr>
          <w:b/>
          <w:sz w:val="20"/>
        </w:rPr>
        <w:t>–</w:t>
      </w:r>
      <w:r w:rsidRPr="00567DFB">
        <w:rPr>
          <w:rFonts w:hint="eastAsia"/>
          <w:b/>
          <w:sz w:val="20"/>
        </w:rPr>
        <w:t xml:space="preserve"> </w:t>
      </w:r>
      <w:proofErr w:type="spellStart"/>
      <w:r w:rsidRPr="00567DFB">
        <w:rPr>
          <w:rFonts w:hint="eastAsia"/>
          <w:b/>
          <w:sz w:val="20"/>
        </w:rPr>
        <w:t>Tx</w:t>
      </w:r>
      <w:proofErr w:type="spellEnd"/>
      <w:r w:rsidRPr="00567DFB">
        <w:rPr>
          <w:rFonts w:hint="eastAsia"/>
          <w:b/>
          <w:sz w:val="20"/>
        </w:rPr>
        <w:t xml:space="preserve"> time difference</w:t>
      </w:r>
      <w:r>
        <w:rPr>
          <w:rFonts w:hint="eastAsia"/>
          <w:b/>
          <w:sz w:val="20"/>
        </w:rPr>
        <w:t xml:space="preserve">). </w:t>
      </w:r>
      <w:r>
        <w:rPr>
          <w:b/>
          <w:sz w:val="20"/>
        </w:rPr>
        <w:t>I</w:t>
      </w:r>
      <w:r>
        <w:rPr>
          <w:rFonts w:hint="eastAsia"/>
          <w:b/>
          <w:sz w:val="20"/>
        </w:rPr>
        <w:t xml:space="preserve">f calculated RTT is </w:t>
      </w:r>
      <w:r>
        <w:rPr>
          <w:b/>
          <w:sz w:val="20"/>
        </w:rPr>
        <w:t>negative</w:t>
      </w:r>
      <w:r>
        <w:rPr>
          <w:rFonts w:hint="eastAsia"/>
          <w:b/>
          <w:sz w:val="20"/>
        </w:rPr>
        <w:t xml:space="preserve"> value, it should be corrected by adding 1ms</w:t>
      </w:r>
      <w:r w:rsidRPr="00567DFB">
        <w:rPr>
          <w:rFonts w:hint="eastAsia"/>
          <w:b/>
          <w:sz w:val="20"/>
        </w:rPr>
        <w:t>.</w:t>
      </w:r>
    </w:p>
    <w:p w:rsidR="008527FB" w:rsidRDefault="0064158E" w:rsidP="00A41AD2">
      <w:pPr>
        <w:spacing w:before="0" w:after="120"/>
        <w:jc w:val="left"/>
        <w:rPr>
          <w:sz w:val="20"/>
        </w:rPr>
      </w:pPr>
      <w:r>
        <w:rPr>
          <w:rFonts w:hint="eastAsia"/>
          <w:sz w:val="20"/>
        </w:rPr>
        <w:t>The mapping of the measurement should consider above observation</w:t>
      </w:r>
      <w:r w:rsidR="005B374B">
        <w:rPr>
          <w:rFonts w:hint="eastAsia"/>
          <w:sz w:val="20"/>
        </w:rPr>
        <w:t>s</w:t>
      </w:r>
      <w:r>
        <w:rPr>
          <w:rFonts w:hint="eastAsia"/>
          <w:sz w:val="20"/>
        </w:rPr>
        <w:t>. LS to RAN1 to clarify the understanding may be need</w:t>
      </w:r>
      <w:r w:rsidR="005C2B10">
        <w:rPr>
          <w:rFonts w:hint="eastAsia"/>
          <w:sz w:val="20"/>
        </w:rPr>
        <w:t>ed</w:t>
      </w:r>
      <w:r>
        <w:rPr>
          <w:rFonts w:hint="eastAsia"/>
          <w:sz w:val="20"/>
        </w:rPr>
        <w:t>.</w:t>
      </w:r>
    </w:p>
    <w:p w:rsidR="0064158E" w:rsidRPr="0064158E" w:rsidRDefault="0064158E" w:rsidP="00A41AD2">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r>
      <w:r w:rsidR="00256215" w:rsidRPr="00E631E1">
        <w:rPr>
          <w:sz w:val="20"/>
        </w:rPr>
        <w:t>3GPP TS 38.215 V16.0.1</w:t>
      </w:r>
      <w:r w:rsidR="00256215">
        <w:rPr>
          <w:rFonts w:hint="eastAsia"/>
          <w:sz w:val="20"/>
        </w:rPr>
        <w:t xml:space="preserve">, NR: </w:t>
      </w:r>
      <w:r w:rsidR="00256215" w:rsidRPr="00E631E1">
        <w:rPr>
          <w:sz w:val="20"/>
        </w:rPr>
        <w:t>Physical layer measurements</w:t>
      </w:r>
    </w:p>
    <w:p w:rsidR="008527FB" w:rsidRDefault="008527FB" w:rsidP="002F0B22">
      <w:pPr>
        <w:pStyle w:val="ab"/>
        <w:ind w:left="540" w:hangingChars="270" w:hanging="540"/>
        <w:rPr>
          <w:sz w:val="20"/>
        </w:rPr>
      </w:pPr>
    </w:p>
    <w:sectPr w:rsidR="008527F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79A" w:rsidRDefault="00CF379A" w:rsidP="0095591C">
      <w:pPr>
        <w:spacing w:after="60"/>
        <w:ind w:left="210"/>
      </w:pPr>
      <w:r>
        <w:separator/>
      </w:r>
    </w:p>
  </w:endnote>
  <w:endnote w:type="continuationSeparator" w:id="0">
    <w:p w:rsidR="00CF379A" w:rsidRDefault="00CF379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B0D4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79A" w:rsidRDefault="00CF379A" w:rsidP="0095591C">
      <w:pPr>
        <w:spacing w:after="60"/>
        <w:ind w:left="210"/>
      </w:pPr>
      <w:r>
        <w:separator/>
      </w:r>
    </w:p>
  </w:footnote>
  <w:footnote w:type="continuationSeparator" w:id="0">
    <w:p w:rsidR="00CF379A" w:rsidRDefault="00CF379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DFA5038"/>
    <w:multiLevelType w:val="hybridMultilevel"/>
    <w:tmpl w:val="57B42628"/>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217878"/>
    <w:multiLevelType w:val="hybridMultilevel"/>
    <w:tmpl w:val="B6962E46"/>
    <w:lvl w:ilvl="0" w:tplc="832CC69E">
      <w:start w:val="1"/>
      <w:numFmt w:val="bullet"/>
      <w:lvlText w:val="•"/>
      <w:lvlJc w:val="left"/>
      <w:pPr>
        <w:tabs>
          <w:tab w:val="num" w:pos="720"/>
        </w:tabs>
        <w:ind w:left="720" w:hanging="360"/>
      </w:pPr>
      <w:rPr>
        <w:rFonts w:ascii="Arial" w:hAnsi="Arial" w:hint="default"/>
      </w:rPr>
    </w:lvl>
    <w:lvl w:ilvl="1" w:tplc="10F6EBE2">
      <w:start w:val="109"/>
      <w:numFmt w:val="bullet"/>
      <w:lvlText w:val="•"/>
      <w:lvlJc w:val="left"/>
      <w:pPr>
        <w:tabs>
          <w:tab w:val="num" w:pos="1440"/>
        </w:tabs>
        <w:ind w:left="1440" w:hanging="360"/>
      </w:pPr>
      <w:rPr>
        <w:rFonts w:ascii="Arial" w:hAnsi="Arial" w:hint="default"/>
      </w:rPr>
    </w:lvl>
    <w:lvl w:ilvl="2" w:tplc="C2E08854" w:tentative="1">
      <w:start w:val="1"/>
      <w:numFmt w:val="bullet"/>
      <w:lvlText w:val="•"/>
      <w:lvlJc w:val="left"/>
      <w:pPr>
        <w:tabs>
          <w:tab w:val="num" w:pos="2160"/>
        </w:tabs>
        <w:ind w:left="2160" w:hanging="360"/>
      </w:pPr>
      <w:rPr>
        <w:rFonts w:ascii="Arial" w:hAnsi="Arial" w:hint="default"/>
      </w:rPr>
    </w:lvl>
    <w:lvl w:ilvl="3" w:tplc="7D046CEC" w:tentative="1">
      <w:start w:val="1"/>
      <w:numFmt w:val="bullet"/>
      <w:lvlText w:val="•"/>
      <w:lvlJc w:val="left"/>
      <w:pPr>
        <w:tabs>
          <w:tab w:val="num" w:pos="2880"/>
        </w:tabs>
        <w:ind w:left="2880" w:hanging="360"/>
      </w:pPr>
      <w:rPr>
        <w:rFonts w:ascii="Arial" w:hAnsi="Arial" w:hint="default"/>
      </w:rPr>
    </w:lvl>
    <w:lvl w:ilvl="4" w:tplc="1D68A338" w:tentative="1">
      <w:start w:val="1"/>
      <w:numFmt w:val="bullet"/>
      <w:lvlText w:val="•"/>
      <w:lvlJc w:val="left"/>
      <w:pPr>
        <w:tabs>
          <w:tab w:val="num" w:pos="3600"/>
        </w:tabs>
        <w:ind w:left="3600" w:hanging="360"/>
      </w:pPr>
      <w:rPr>
        <w:rFonts w:ascii="Arial" w:hAnsi="Arial" w:hint="default"/>
      </w:rPr>
    </w:lvl>
    <w:lvl w:ilvl="5" w:tplc="49BE6248" w:tentative="1">
      <w:start w:val="1"/>
      <w:numFmt w:val="bullet"/>
      <w:lvlText w:val="•"/>
      <w:lvlJc w:val="left"/>
      <w:pPr>
        <w:tabs>
          <w:tab w:val="num" w:pos="4320"/>
        </w:tabs>
        <w:ind w:left="4320" w:hanging="360"/>
      </w:pPr>
      <w:rPr>
        <w:rFonts w:ascii="Arial" w:hAnsi="Arial" w:hint="default"/>
      </w:rPr>
    </w:lvl>
    <w:lvl w:ilvl="6" w:tplc="C64276C0" w:tentative="1">
      <w:start w:val="1"/>
      <w:numFmt w:val="bullet"/>
      <w:lvlText w:val="•"/>
      <w:lvlJc w:val="left"/>
      <w:pPr>
        <w:tabs>
          <w:tab w:val="num" w:pos="5040"/>
        </w:tabs>
        <w:ind w:left="5040" w:hanging="360"/>
      </w:pPr>
      <w:rPr>
        <w:rFonts w:ascii="Arial" w:hAnsi="Arial" w:hint="default"/>
      </w:rPr>
    </w:lvl>
    <w:lvl w:ilvl="7" w:tplc="222AF154" w:tentative="1">
      <w:start w:val="1"/>
      <w:numFmt w:val="bullet"/>
      <w:lvlText w:val="•"/>
      <w:lvlJc w:val="left"/>
      <w:pPr>
        <w:tabs>
          <w:tab w:val="num" w:pos="5760"/>
        </w:tabs>
        <w:ind w:left="5760" w:hanging="360"/>
      </w:pPr>
      <w:rPr>
        <w:rFonts w:ascii="Arial" w:hAnsi="Arial" w:hint="default"/>
      </w:rPr>
    </w:lvl>
    <w:lvl w:ilvl="8" w:tplc="DA907FD8" w:tentative="1">
      <w:start w:val="1"/>
      <w:numFmt w:val="bullet"/>
      <w:lvlText w:val="•"/>
      <w:lvlJc w:val="left"/>
      <w:pPr>
        <w:tabs>
          <w:tab w:val="num" w:pos="6480"/>
        </w:tabs>
        <w:ind w:left="6480" w:hanging="360"/>
      </w:pPr>
      <w:rPr>
        <w:rFonts w:ascii="Arial" w:hAnsi="Arial" w:hint="default"/>
      </w:rPr>
    </w:lvl>
  </w:abstractNum>
  <w:abstractNum w:abstractNumId="5">
    <w:nsid w:val="147B74E6"/>
    <w:multiLevelType w:val="hybridMultilevel"/>
    <w:tmpl w:val="F8160FD4"/>
    <w:lvl w:ilvl="0" w:tplc="A1A83C84">
      <w:start w:val="1"/>
      <w:numFmt w:val="bullet"/>
      <w:lvlText w:val="•"/>
      <w:lvlJc w:val="left"/>
      <w:pPr>
        <w:tabs>
          <w:tab w:val="num" w:pos="720"/>
        </w:tabs>
        <w:ind w:left="720" w:hanging="360"/>
      </w:pPr>
      <w:rPr>
        <w:rFonts w:ascii="Arial" w:hAnsi="Arial" w:hint="default"/>
      </w:rPr>
    </w:lvl>
    <w:lvl w:ilvl="1" w:tplc="21C84820">
      <w:start w:val="1236"/>
      <w:numFmt w:val="bullet"/>
      <w:lvlText w:val="•"/>
      <w:lvlJc w:val="left"/>
      <w:pPr>
        <w:tabs>
          <w:tab w:val="num" w:pos="1440"/>
        </w:tabs>
        <w:ind w:left="1440" w:hanging="360"/>
      </w:pPr>
      <w:rPr>
        <w:rFonts w:ascii="Arial" w:hAnsi="Arial" w:hint="default"/>
      </w:rPr>
    </w:lvl>
    <w:lvl w:ilvl="2" w:tplc="51DE3426" w:tentative="1">
      <w:start w:val="1"/>
      <w:numFmt w:val="bullet"/>
      <w:lvlText w:val="•"/>
      <w:lvlJc w:val="left"/>
      <w:pPr>
        <w:tabs>
          <w:tab w:val="num" w:pos="2160"/>
        </w:tabs>
        <w:ind w:left="2160" w:hanging="360"/>
      </w:pPr>
      <w:rPr>
        <w:rFonts w:ascii="Arial" w:hAnsi="Arial" w:hint="default"/>
      </w:rPr>
    </w:lvl>
    <w:lvl w:ilvl="3" w:tplc="DD909FFC" w:tentative="1">
      <w:start w:val="1"/>
      <w:numFmt w:val="bullet"/>
      <w:lvlText w:val="•"/>
      <w:lvlJc w:val="left"/>
      <w:pPr>
        <w:tabs>
          <w:tab w:val="num" w:pos="2880"/>
        </w:tabs>
        <w:ind w:left="2880" w:hanging="360"/>
      </w:pPr>
      <w:rPr>
        <w:rFonts w:ascii="Arial" w:hAnsi="Arial" w:hint="default"/>
      </w:rPr>
    </w:lvl>
    <w:lvl w:ilvl="4" w:tplc="059E0230" w:tentative="1">
      <w:start w:val="1"/>
      <w:numFmt w:val="bullet"/>
      <w:lvlText w:val="•"/>
      <w:lvlJc w:val="left"/>
      <w:pPr>
        <w:tabs>
          <w:tab w:val="num" w:pos="3600"/>
        </w:tabs>
        <w:ind w:left="3600" w:hanging="360"/>
      </w:pPr>
      <w:rPr>
        <w:rFonts w:ascii="Arial" w:hAnsi="Arial" w:hint="default"/>
      </w:rPr>
    </w:lvl>
    <w:lvl w:ilvl="5" w:tplc="26D40822" w:tentative="1">
      <w:start w:val="1"/>
      <w:numFmt w:val="bullet"/>
      <w:lvlText w:val="•"/>
      <w:lvlJc w:val="left"/>
      <w:pPr>
        <w:tabs>
          <w:tab w:val="num" w:pos="4320"/>
        </w:tabs>
        <w:ind w:left="4320" w:hanging="360"/>
      </w:pPr>
      <w:rPr>
        <w:rFonts w:ascii="Arial" w:hAnsi="Arial" w:hint="default"/>
      </w:rPr>
    </w:lvl>
    <w:lvl w:ilvl="6" w:tplc="5F98AD28" w:tentative="1">
      <w:start w:val="1"/>
      <w:numFmt w:val="bullet"/>
      <w:lvlText w:val="•"/>
      <w:lvlJc w:val="left"/>
      <w:pPr>
        <w:tabs>
          <w:tab w:val="num" w:pos="5040"/>
        </w:tabs>
        <w:ind w:left="5040" w:hanging="360"/>
      </w:pPr>
      <w:rPr>
        <w:rFonts w:ascii="Arial" w:hAnsi="Arial" w:hint="default"/>
      </w:rPr>
    </w:lvl>
    <w:lvl w:ilvl="7" w:tplc="70E8046E" w:tentative="1">
      <w:start w:val="1"/>
      <w:numFmt w:val="bullet"/>
      <w:lvlText w:val="•"/>
      <w:lvlJc w:val="left"/>
      <w:pPr>
        <w:tabs>
          <w:tab w:val="num" w:pos="5760"/>
        </w:tabs>
        <w:ind w:left="5760" w:hanging="360"/>
      </w:pPr>
      <w:rPr>
        <w:rFonts w:ascii="Arial" w:hAnsi="Arial" w:hint="default"/>
      </w:rPr>
    </w:lvl>
    <w:lvl w:ilvl="8" w:tplc="686667A6"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FB22E90"/>
    <w:multiLevelType w:val="hybridMultilevel"/>
    <w:tmpl w:val="211EFFFC"/>
    <w:lvl w:ilvl="0" w:tplc="FFFFFFFF">
      <w:start w:val="1"/>
      <w:numFmt w:val="bullet"/>
      <w:lvlText w:val="o"/>
      <w:lvlJc w:val="left"/>
      <w:pPr>
        <w:ind w:left="630" w:hanging="420"/>
      </w:pPr>
      <w:rPr>
        <w:rFonts w:ascii="Courier New" w:hAnsi="Courier New" w:cs="Courier New"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DC3547"/>
    <w:multiLevelType w:val="hybridMultilevel"/>
    <w:tmpl w:val="2D103BE4"/>
    <w:lvl w:ilvl="0" w:tplc="0E183522">
      <w:start w:val="1"/>
      <w:numFmt w:val="bullet"/>
      <w:lvlText w:val="•"/>
      <w:lvlJc w:val="left"/>
      <w:pPr>
        <w:tabs>
          <w:tab w:val="num" w:pos="720"/>
        </w:tabs>
        <w:ind w:left="720" w:hanging="360"/>
      </w:pPr>
      <w:rPr>
        <w:rFonts w:ascii="Arial" w:hAnsi="Arial" w:hint="default"/>
      </w:rPr>
    </w:lvl>
    <w:lvl w:ilvl="1" w:tplc="EA766076">
      <w:start w:val="1145"/>
      <w:numFmt w:val="bullet"/>
      <w:lvlText w:val="•"/>
      <w:lvlJc w:val="left"/>
      <w:pPr>
        <w:tabs>
          <w:tab w:val="num" w:pos="1440"/>
        </w:tabs>
        <w:ind w:left="1440" w:hanging="360"/>
      </w:pPr>
      <w:rPr>
        <w:rFonts w:ascii="Arial" w:hAnsi="Arial" w:hint="default"/>
      </w:rPr>
    </w:lvl>
    <w:lvl w:ilvl="2" w:tplc="F5B4A870" w:tentative="1">
      <w:start w:val="1"/>
      <w:numFmt w:val="bullet"/>
      <w:lvlText w:val="•"/>
      <w:lvlJc w:val="left"/>
      <w:pPr>
        <w:tabs>
          <w:tab w:val="num" w:pos="2160"/>
        </w:tabs>
        <w:ind w:left="2160" w:hanging="360"/>
      </w:pPr>
      <w:rPr>
        <w:rFonts w:ascii="Arial" w:hAnsi="Arial" w:hint="default"/>
      </w:rPr>
    </w:lvl>
    <w:lvl w:ilvl="3" w:tplc="85D0E662" w:tentative="1">
      <w:start w:val="1"/>
      <w:numFmt w:val="bullet"/>
      <w:lvlText w:val="•"/>
      <w:lvlJc w:val="left"/>
      <w:pPr>
        <w:tabs>
          <w:tab w:val="num" w:pos="2880"/>
        </w:tabs>
        <w:ind w:left="2880" w:hanging="360"/>
      </w:pPr>
      <w:rPr>
        <w:rFonts w:ascii="Arial" w:hAnsi="Arial" w:hint="default"/>
      </w:rPr>
    </w:lvl>
    <w:lvl w:ilvl="4" w:tplc="F94C799E" w:tentative="1">
      <w:start w:val="1"/>
      <w:numFmt w:val="bullet"/>
      <w:lvlText w:val="•"/>
      <w:lvlJc w:val="left"/>
      <w:pPr>
        <w:tabs>
          <w:tab w:val="num" w:pos="3600"/>
        </w:tabs>
        <w:ind w:left="3600" w:hanging="360"/>
      </w:pPr>
      <w:rPr>
        <w:rFonts w:ascii="Arial" w:hAnsi="Arial" w:hint="default"/>
      </w:rPr>
    </w:lvl>
    <w:lvl w:ilvl="5" w:tplc="0D4EBE88" w:tentative="1">
      <w:start w:val="1"/>
      <w:numFmt w:val="bullet"/>
      <w:lvlText w:val="•"/>
      <w:lvlJc w:val="left"/>
      <w:pPr>
        <w:tabs>
          <w:tab w:val="num" w:pos="4320"/>
        </w:tabs>
        <w:ind w:left="4320" w:hanging="360"/>
      </w:pPr>
      <w:rPr>
        <w:rFonts w:ascii="Arial" w:hAnsi="Arial" w:hint="default"/>
      </w:rPr>
    </w:lvl>
    <w:lvl w:ilvl="6" w:tplc="E36405D4" w:tentative="1">
      <w:start w:val="1"/>
      <w:numFmt w:val="bullet"/>
      <w:lvlText w:val="•"/>
      <w:lvlJc w:val="left"/>
      <w:pPr>
        <w:tabs>
          <w:tab w:val="num" w:pos="5040"/>
        </w:tabs>
        <w:ind w:left="5040" w:hanging="360"/>
      </w:pPr>
      <w:rPr>
        <w:rFonts w:ascii="Arial" w:hAnsi="Arial" w:hint="default"/>
      </w:rPr>
    </w:lvl>
    <w:lvl w:ilvl="7" w:tplc="DFC4F44C" w:tentative="1">
      <w:start w:val="1"/>
      <w:numFmt w:val="bullet"/>
      <w:lvlText w:val="•"/>
      <w:lvlJc w:val="left"/>
      <w:pPr>
        <w:tabs>
          <w:tab w:val="num" w:pos="5760"/>
        </w:tabs>
        <w:ind w:left="5760" w:hanging="360"/>
      </w:pPr>
      <w:rPr>
        <w:rFonts w:ascii="Arial" w:hAnsi="Arial" w:hint="default"/>
      </w:rPr>
    </w:lvl>
    <w:lvl w:ilvl="8" w:tplc="9718078E"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69B102B"/>
    <w:multiLevelType w:val="hybridMultilevel"/>
    <w:tmpl w:val="444EDEE2"/>
    <w:lvl w:ilvl="0" w:tplc="1EE2413E">
      <w:numFmt w:val="bullet"/>
      <w:lvlText w:val=""/>
      <w:lvlJc w:val="left"/>
      <w:pPr>
        <w:ind w:left="570" w:hanging="360"/>
      </w:pPr>
      <w:rPr>
        <w:rFonts w:ascii="Wingdings" w:eastAsia="宋体" w:hAnsi="Wingdings"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77D564B"/>
    <w:multiLevelType w:val="hybridMultilevel"/>
    <w:tmpl w:val="84983DA2"/>
    <w:lvl w:ilvl="0" w:tplc="0E183522">
      <w:start w:val="1"/>
      <w:numFmt w:val="bullet"/>
      <w:lvlText w:val="•"/>
      <w:lvlJc w:val="left"/>
      <w:pPr>
        <w:tabs>
          <w:tab w:val="num" w:pos="720"/>
        </w:tabs>
        <w:ind w:left="720" w:hanging="360"/>
      </w:pPr>
      <w:rPr>
        <w:rFonts w:ascii="Arial" w:hAnsi="Arial" w:hint="default"/>
      </w:rPr>
    </w:lvl>
    <w:lvl w:ilvl="1" w:tplc="FE9E958A">
      <w:start w:val="11502"/>
      <w:numFmt w:val="bullet"/>
      <w:lvlText w:val="–"/>
      <w:lvlJc w:val="left"/>
      <w:pPr>
        <w:tabs>
          <w:tab w:val="num" w:pos="1440"/>
        </w:tabs>
        <w:ind w:left="1440" w:hanging="360"/>
      </w:pPr>
      <w:rPr>
        <w:rFonts w:ascii="Arial" w:hAnsi="Arial" w:cs="Times New Roman" w:hint="default"/>
      </w:rPr>
    </w:lvl>
    <w:lvl w:ilvl="2" w:tplc="F5B4A870" w:tentative="1">
      <w:start w:val="1"/>
      <w:numFmt w:val="bullet"/>
      <w:lvlText w:val="•"/>
      <w:lvlJc w:val="left"/>
      <w:pPr>
        <w:tabs>
          <w:tab w:val="num" w:pos="2160"/>
        </w:tabs>
        <w:ind w:left="2160" w:hanging="360"/>
      </w:pPr>
      <w:rPr>
        <w:rFonts w:ascii="Arial" w:hAnsi="Arial" w:hint="default"/>
      </w:rPr>
    </w:lvl>
    <w:lvl w:ilvl="3" w:tplc="85D0E662" w:tentative="1">
      <w:start w:val="1"/>
      <w:numFmt w:val="bullet"/>
      <w:lvlText w:val="•"/>
      <w:lvlJc w:val="left"/>
      <w:pPr>
        <w:tabs>
          <w:tab w:val="num" w:pos="2880"/>
        </w:tabs>
        <w:ind w:left="2880" w:hanging="360"/>
      </w:pPr>
      <w:rPr>
        <w:rFonts w:ascii="Arial" w:hAnsi="Arial" w:hint="default"/>
      </w:rPr>
    </w:lvl>
    <w:lvl w:ilvl="4" w:tplc="F94C799E" w:tentative="1">
      <w:start w:val="1"/>
      <w:numFmt w:val="bullet"/>
      <w:lvlText w:val="•"/>
      <w:lvlJc w:val="left"/>
      <w:pPr>
        <w:tabs>
          <w:tab w:val="num" w:pos="3600"/>
        </w:tabs>
        <w:ind w:left="3600" w:hanging="360"/>
      </w:pPr>
      <w:rPr>
        <w:rFonts w:ascii="Arial" w:hAnsi="Arial" w:hint="default"/>
      </w:rPr>
    </w:lvl>
    <w:lvl w:ilvl="5" w:tplc="0D4EBE88" w:tentative="1">
      <w:start w:val="1"/>
      <w:numFmt w:val="bullet"/>
      <w:lvlText w:val="•"/>
      <w:lvlJc w:val="left"/>
      <w:pPr>
        <w:tabs>
          <w:tab w:val="num" w:pos="4320"/>
        </w:tabs>
        <w:ind w:left="4320" w:hanging="360"/>
      </w:pPr>
      <w:rPr>
        <w:rFonts w:ascii="Arial" w:hAnsi="Arial" w:hint="default"/>
      </w:rPr>
    </w:lvl>
    <w:lvl w:ilvl="6" w:tplc="E36405D4" w:tentative="1">
      <w:start w:val="1"/>
      <w:numFmt w:val="bullet"/>
      <w:lvlText w:val="•"/>
      <w:lvlJc w:val="left"/>
      <w:pPr>
        <w:tabs>
          <w:tab w:val="num" w:pos="5040"/>
        </w:tabs>
        <w:ind w:left="5040" w:hanging="360"/>
      </w:pPr>
      <w:rPr>
        <w:rFonts w:ascii="Arial" w:hAnsi="Arial" w:hint="default"/>
      </w:rPr>
    </w:lvl>
    <w:lvl w:ilvl="7" w:tplc="DFC4F44C" w:tentative="1">
      <w:start w:val="1"/>
      <w:numFmt w:val="bullet"/>
      <w:lvlText w:val="•"/>
      <w:lvlJc w:val="left"/>
      <w:pPr>
        <w:tabs>
          <w:tab w:val="num" w:pos="5760"/>
        </w:tabs>
        <w:ind w:left="5760" w:hanging="360"/>
      </w:pPr>
      <w:rPr>
        <w:rFonts w:ascii="Arial" w:hAnsi="Arial" w:hint="default"/>
      </w:rPr>
    </w:lvl>
    <w:lvl w:ilvl="8" w:tplc="9718078E" w:tentative="1">
      <w:start w:val="1"/>
      <w:numFmt w:val="bullet"/>
      <w:lvlText w:val="•"/>
      <w:lvlJc w:val="left"/>
      <w:pPr>
        <w:tabs>
          <w:tab w:val="num" w:pos="6480"/>
        </w:tabs>
        <w:ind w:left="6480" w:hanging="360"/>
      </w:pPr>
      <w:rPr>
        <w:rFonts w:ascii="Arial" w:hAnsi="Arial"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1"/>
  </w:num>
  <w:num w:numId="4">
    <w:abstractNumId w:val="14"/>
  </w:num>
  <w:num w:numId="5">
    <w:abstractNumId w:val="8"/>
  </w:num>
  <w:num w:numId="6">
    <w:abstractNumId w:val="21"/>
  </w:num>
  <w:num w:numId="7">
    <w:abstractNumId w:val="3"/>
  </w:num>
  <w:num w:numId="8">
    <w:abstractNumId w:val="15"/>
  </w:num>
  <w:num w:numId="9">
    <w:abstractNumId w:val="10"/>
  </w:num>
  <w:num w:numId="10">
    <w:abstractNumId w:val="19"/>
  </w:num>
  <w:num w:numId="11">
    <w:abstractNumId w:val="22"/>
  </w:num>
  <w:num w:numId="12">
    <w:abstractNumId w:val="23"/>
  </w:num>
  <w:num w:numId="13">
    <w:abstractNumId w:val="11"/>
  </w:num>
  <w:num w:numId="14">
    <w:abstractNumId w:val="12"/>
  </w:num>
  <w:num w:numId="15">
    <w:abstractNumId w:val="9"/>
  </w:num>
  <w:num w:numId="16">
    <w:abstractNumId w:val="18"/>
  </w:num>
  <w:num w:numId="17">
    <w:abstractNumId w:val="0"/>
  </w:num>
  <w:num w:numId="18">
    <w:abstractNumId w:val="2"/>
  </w:num>
  <w:num w:numId="19">
    <w:abstractNumId w:val="7"/>
  </w:num>
  <w:num w:numId="20">
    <w:abstractNumId w:val="17"/>
  </w:num>
  <w:num w:numId="21">
    <w:abstractNumId w:val="13"/>
  </w:num>
  <w:num w:numId="22">
    <w:abstractNumId w:val="4"/>
  </w:num>
  <w:num w:numId="23">
    <w:abstractNumId w:val="5"/>
  </w:num>
  <w:num w:numId="24">
    <w:abstractNumId w:val="20"/>
  </w:num>
  <w:num w:numId="25">
    <w:abstractNumId w:val="13"/>
  </w:num>
  <w:num w:numId="26">
    <w:abstractNumId w:val="20"/>
  </w:num>
  <w:num w:numId="27">
    <w:abstractNumId w:val="4"/>
  </w:num>
  <w:num w:numId="2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0E5"/>
    <w:rsid w:val="00005AA1"/>
    <w:rsid w:val="000063D7"/>
    <w:rsid w:val="000063FD"/>
    <w:rsid w:val="000065F9"/>
    <w:rsid w:val="000072DB"/>
    <w:rsid w:val="000074D8"/>
    <w:rsid w:val="00010820"/>
    <w:rsid w:val="00010E1B"/>
    <w:rsid w:val="00010E72"/>
    <w:rsid w:val="000110A9"/>
    <w:rsid w:val="00011417"/>
    <w:rsid w:val="00011734"/>
    <w:rsid w:val="000118A8"/>
    <w:rsid w:val="00011969"/>
    <w:rsid w:val="00011A03"/>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40F"/>
    <w:rsid w:val="00030D9E"/>
    <w:rsid w:val="00031ADF"/>
    <w:rsid w:val="00031B87"/>
    <w:rsid w:val="00031D9B"/>
    <w:rsid w:val="00032220"/>
    <w:rsid w:val="000322C3"/>
    <w:rsid w:val="0003243A"/>
    <w:rsid w:val="00034CE4"/>
    <w:rsid w:val="00035139"/>
    <w:rsid w:val="000358BD"/>
    <w:rsid w:val="00036379"/>
    <w:rsid w:val="00036EE0"/>
    <w:rsid w:val="00037A61"/>
    <w:rsid w:val="000400BB"/>
    <w:rsid w:val="00040A6C"/>
    <w:rsid w:val="00040FF7"/>
    <w:rsid w:val="0004165F"/>
    <w:rsid w:val="00041A26"/>
    <w:rsid w:val="0004232E"/>
    <w:rsid w:val="00043837"/>
    <w:rsid w:val="0004464F"/>
    <w:rsid w:val="000450E6"/>
    <w:rsid w:val="00045184"/>
    <w:rsid w:val="0004536A"/>
    <w:rsid w:val="00045A43"/>
    <w:rsid w:val="00045A7A"/>
    <w:rsid w:val="00045FD9"/>
    <w:rsid w:val="00047A44"/>
    <w:rsid w:val="00051A1C"/>
    <w:rsid w:val="00051DF7"/>
    <w:rsid w:val="00052882"/>
    <w:rsid w:val="00052A17"/>
    <w:rsid w:val="00053439"/>
    <w:rsid w:val="00053FBC"/>
    <w:rsid w:val="000559F7"/>
    <w:rsid w:val="00055CBF"/>
    <w:rsid w:val="00056E33"/>
    <w:rsid w:val="000570A3"/>
    <w:rsid w:val="00057A77"/>
    <w:rsid w:val="00057D85"/>
    <w:rsid w:val="00060923"/>
    <w:rsid w:val="000610B2"/>
    <w:rsid w:val="000614A8"/>
    <w:rsid w:val="00061649"/>
    <w:rsid w:val="00061687"/>
    <w:rsid w:val="00061C4F"/>
    <w:rsid w:val="00062322"/>
    <w:rsid w:val="0006277E"/>
    <w:rsid w:val="00062CE1"/>
    <w:rsid w:val="00063C10"/>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4B8F"/>
    <w:rsid w:val="00075020"/>
    <w:rsid w:val="00075299"/>
    <w:rsid w:val="00075C68"/>
    <w:rsid w:val="00075F36"/>
    <w:rsid w:val="000768C8"/>
    <w:rsid w:val="00076F3D"/>
    <w:rsid w:val="00076FBD"/>
    <w:rsid w:val="00077EDB"/>
    <w:rsid w:val="00080509"/>
    <w:rsid w:val="00081A94"/>
    <w:rsid w:val="00081C73"/>
    <w:rsid w:val="00082601"/>
    <w:rsid w:val="00082878"/>
    <w:rsid w:val="0008287C"/>
    <w:rsid w:val="00083E75"/>
    <w:rsid w:val="000843AE"/>
    <w:rsid w:val="00084564"/>
    <w:rsid w:val="00084664"/>
    <w:rsid w:val="0008485B"/>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F61"/>
    <w:rsid w:val="000B084C"/>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D29"/>
    <w:rsid w:val="000D7F26"/>
    <w:rsid w:val="000E0124"/>
    <w:rsid w:val="000E018D"/>
    <w:rsid w:val="000E0541"/>
    <w:rsid w:val="000E0BBD"/>
    <w:rsid w:val="000E1191"/>
    <w:rsid w:val="000E1DD4"/>
    <w:rsid w:val="000E1EB4"/>
    <w:rsid w:val="000E21C5"/>
    <w:rsid w:val="000E31E6"/>
    <w:rsid w:val="000E323E"/>
    <w:rsid w:val="000E36CC"/>
    <w:rsid w:val="000E4A9B"/>
    <w:rsid w:val="000E5934"/>
    <w:rsid w:val="000E68D5"/>
    <w:rsid w:val="000E6FAE"/>
    <w:rsid w:val="000E73DF"/>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F5C"/>
    <w:rsid w:val="0011165C"/>
    <w:rsid w:val="00111CE3"/>
    <w:rsid w:val="00111E4B"/>
    <w:rsid w:val="00112C82"/>
    <w:rsid w:val="0011308A"/>
    <w:rsid w:val="00114704"/>
    <w:rsid w:val="00114DA1"/>
    <w:rsid w:val="0011564F"/>
    <w:rsid w:val="00115BCF"/>
    <w:rsid w:val="00115E4E"/>
    <w:rsid w:val="001166C0"/>
    <w:rsid w:val="00116D83"/>
    <w:rsid w:val="00117363"/>
    <w:rsid w:val="00117D5C"/>
    <w:rsid w:val="001201D3"/>
    <w:rsid w:val="001201E4"/>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5E0B"/>
    <w:rsid w:val="00165EEB"/>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C5E"/>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3FB"/>
    <w:rsid w:val="001F3A60"/>
    <w:rsid w:val="001F405A"/>
    <w:rsid w:val="001F41B6"/>
    <w:rsid w:val="001F5190"/>
    <w:rsid w:val="001F623B"/>
    <w:rsid w:val="001F707F"/>
    <w:rsid w:val="001F766D"/>
    <w:rsid w:val="001F7FC4"/>
    <w:rsid w:val="001F7FCC"/>
    <w:rsid w:val="002002F8"/>
    <w:rsid w:val="00200A26"/>
    <w:rsid w:val="00201302"/>
    <w:rsid w:val="002013B3"/>
    <w:rsid w:val="0020285E"/>
    <w:rsid w:val="002029B2"/>
    <w:rsid w:val="00202D5B"/>
    <w:rsid w:val="00202E88"/>
    <w:rsid w:val="00202FAC"/>
    <w:rsid w:val="002035BD"/>
    <w:rsid w:val="00203E0A"/>
    <w:rsid w:val="0020446D"/>
    <w:rsid w:val="00204C00"/>
    <w:rsid w:val="00205F4D"/>
    <w:rsid w:val="002063B3"/>
    <w:rsid w:val="00206CB8"/>
    <w:rsid w:val="002116DB"/>
    <w:rsid w:val="002118A8"/>
    <w:rsid w:val="00212CEE"/>
    <w:rsid w:val="002136ED"/>
    <w:rsid w:val="0021384A"/>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B38"/>
    <w:rsid w:val="00230CEA"/>
    <w:rsid w:val="002311E9"/>
    <w:rsid w:val="00231A6F"/>
    <w:rsid w:val="00232336"/>
    <w:rsid w:val="002323A9"/>
    <w:rsid w:val="002326B4"/>
    <w:rsid w:val="0023281F"/>
    <w:rsid w:val="002332A7"/>
    <w:rsid w:val="0023412D"/>
    <w:rsid w:val="00234440"/>
    <w:rsid w:val="00235545"/>
    <w:rsid w:val="002360CB"/>
    <w:rsid w:val="00236307"/>
    <w:rsid w:val="0024094A"/>
    <w:rsid w:val="00241551"/>
    <w:rsid w:val="00241E48"/>
    <w:rsid w:val="00241EED"/>
    <w:rsid w:val="002423A3"/>
    <w:rsid w:val="00243682"/>
    <w:rsid w:val="00243E93"/>
    <w:rsid w:val="002443EF"/>
    <w:rsid w:val="00244D36"/>
    <w:rsid w:val="002450C7"/>
    <w:rsid w:val="002457A3"/>
    <w:rsid w:val="0024629E"/>
    <w:rsid w:val="00246FFE"/>
    <w:rsid w:val="002474BB"/>
    <w:rsid w:val="002479DD"/>
    <w:rsid w:val="00247CD6"/>
    <w:rsid w:val="002519C5"/>
    <w:rsid w:val="00252106"/>
    <w:rsid w:val="00253080"/>
    <w:rsid w:val="00254079"/>
    <w:rsid w:val="00254308"/>
    <w:rsid w:val="00254BCF"/>
    <w:rsid w:val="00254C24"/>
    <w:rsid w:val="00255728"/>
    <w:rsid w:val="00255DBB"/>
    <w:rsid w:val="00256215"/>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ECC"/>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97ACB"/>
    <w:rsid w:val="002A023A"/>
    <w:rsid w:val="002A0C23"/>
    <w:rsid w:val="002A0F0A"/>
    <w:rsid w:val="002A1E9B"/>
    <w:rsid w:val="002A2862"/>
    <w:rsid w:val="002A2C22"/>
    <w:rsid w:val="002A3165"/>
    <w:rsid w:val="002A3B1E"/>
    <w:rsid w:val="002A40B3"/>
    <w:rsid w:val="002A416A"/>
    <w:rsid w:val="002A4927"/>
    <w:rsid w:val="002A4F71"/>
    <w:rsid w:val="002A4FE1"/>
    <w:rsid w:val="002A5D47"/>
    <w:rsid w:val="002A611C"/>
    <w:rsid w:val="002A6F60"/>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28C8"/>
    <w:rsid w:val="002C3200"/>
    <w:rsid w:val="002C38EC"/>
    <w:rsid w:val="002C4448"/>
    <w:rsid w:val="002C4C6B"/>
    <w:rsid w:val="002C4DD6"/>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5C8"/>
    <w:rsid w:val="002E79C8"/>
    <w:rsid w:val="002F0299"/>
    <w:rsid w:val="002F078B"/>
    <w:rsid w:val="002F0870"/>
    <w:rsid w:val="002F09A5"/>
    <w:rsid w:val="002F0B22"/>
    <w:rsid w:val="002F1A69"/>
    <w:rsid w:val="002F28C3"/>
    <w:rsid w:val="002F3C10"/>
    <w:rsid w:val="002F3D8A"/>
    <w:rsid w:val="002F3EBA"/>
    <w:rsid w:val="002F46E4"/>
    <w:rsid w:val="002F4E51"/>
    <w:rsid w:val="002F5A53"/>
    <w:rsid w:val="002F5ACD"/>
    <w:rsid w:val="002F5E41"/>
    <w:rsid w:val="002F6702"/>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A5"/>
    <w:rsid w:val="00307E36"/>
    <w:rsid w:val="00307F83"/>
    <w:rsid w:val="00310680"/>
    <w:rsid w:val="00311304"/>
    <w:rsid w:val="003114DF"/>
    <w:rsid w:val="003117CA"/>
    <w:rsid w:val="00311876"/>
    <w:rsid w:val="00311ED5"/>
    <w:rsid w:val="00311FF0"/>
    <w:rsid w:val="0031280F"/>
    <w:rsid w:val="00312892"/>
    <w:rsid w:val="00312AF9"/>
    <w:rsid w:val="00312B76"/>
    <w:rsid w:val="00312DC1"/>
    <w:rsid w:val="00312DF6"/>
    <w:rsid w:val="00312EFE"/>
    <w:rsid w:val="003133FC"/>
    <w:rsid w:val="00313946"/>
    <w:rsid w:val="00313BAA"/>
    <w:rsid w:val="00313E12"/>
    <w:rsid w:val="00314440"/>
    <w:rsid w:val="00314FBC"/>
    <w:rsid w:val="003152D1"/>
    <w:rsid w:val="00315322"/>
    <w:rsid w:val="00316412"/>
    <w:rsid w:val="00316E2E"/>
    <w:rsid w:val="0031709A"/>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5FA6"/>
    <w:rsid w:val="00337700"/>
    <w:rsid w:val="00341432"/>
    <w:rsid w:val="00343291"/>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012"/>
    <w:rsid w:val="00355435"/>
    <w:rsid w:val="0035559F"/>
    <w:rsid w:val="00355EA6"/>
    <w:rsid w:val="00356B37"/>
    <w:rsid w:val="00356E4B"/>
    <w:rsid w:val="00357063"/>
    <w:rsid w:val="00357929"/>
    <w:rsid w:val="00357D4A"/>
    <w:rsid w:val="00357E98"/>
    <w:rsid w:val="00360BD9"/>
    <w:rsid w:val="00361305"/>
    <w:rsid w:val="003623EA"/>
    <w:rsid w:val="003635DA"/>
    <w:rsid w:val="00363CDC"/>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AE7"/>
    <w:rsid w:val="00396D93"/>
    <w:rsid w:val="0039757F"/>
    <w:rsid w:val="00397B89"/>
    <w:rsid w:val="00397EB3"/>
    <w:rsid w:val="003A0365"/>
    <w:rsid w:val="003A12F3"/>
    <w:rsid w:val="003A13DD"/>
    <w:rsid w:val="003A147A"/>
    <w:rsid w:val="003A2530"/>
    <w:rsid w:val="003A33B9"/>
    <w:rsid w:val="003A3431"/>
    <w:rsid w:val="003A3550"/>
    <w:rsid w:val="003A41F5"/>
    <w:rsid w:val="003A46B8"/>
    <w:rsid w:val="003A4754"/>
    <w:rsid w:val="003A4ACD"/>
    <w:rsid w:val="003A4E03"/>
    <w:rsid w:val="003A5DF7"/>
    <w:rsid w:val="003A5EF2"/>
    <w:rsid w:val="003A6679"/>
    <w:rsid w:val="003A68FB"/>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15F5"/>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5F44"/>
    <w:rsid w:val="003D6741"/>
    <w:rsid w:val="003D6BD9"/>
    <w:rsid w:val="003D78AD"/>
    <w:rsid w:val="003D7BB8"/>
    <w:rsid w:val="003D7BF7"/>
    <w:rsid w:val="003E1086"/>
    <w:rsid w:val="003E125F"/>
    <w:rsid w:val="003E1297"/>
    <w:rsid w:val="003E1594"/>
    <w:rsid w:val="003E2E49"/>
    <w:rsid w:val="003E3913"/>
    <w:rsid w:val="003E435B"/>
    <w:rsid w:val="003E48B0"/>
    <w:rsid w:val="003E5609"/>
    <w:rsid w:val="003E5ECD"/>
    <w:rsid w:val="003E69A8"/>
    <w:rsid w:val="003E6A0F"/>
    <w:rsid w:val="003E7060"/>
    <w:rsid w:val="003E736B"/>
    <w:rsid w:val="003F003A"/>
    <w:rsid w:val="003F0344"/>
    <w:rsid w:val="003F1A35"/>
    <w:rsid w:val="003F27FC"/>
    <w:rsid w:val="003F4519"/>
    <w:rsid w:val="003F453B"/>
    <w:rsid w:val="003F4816"/>
    <w:rsid w:val="003F49B8"/>
    <w:rsid w:val="003F4D47"/>
    <w:rsid w:val="003F5CA4"/>
    <w:rsid w:val="003F5DF8"/>
    <w:rsid w:val="003F655B"/>
    <w:rsid w:val="003F67FC"/>
    <w:rsid w:val="003F6CD9"/>
    <w:rsid w:val="003F7107"/>
    <w:rsid w:val="0040036F"/>
    <w:rsid w:val="00400F53"/>
    <w:rsid w:val="00401700"/>
    <w:rsid w:val="00401C92"/>
    <w:rsid w:val="00403690"/>
    <w:rsid w:val="004037F7"/>
    <w:rsid w:val="00403D0C"/>
    <w:rsid w:val="0040492C"/>
    <w:rsid w:val="0040537F"/>
    <w:rsid w:val="00405450"/>
    <w:rsid w:val="004057F3"/>
    <w:rsid w:val="00406A0E"/>
    <w:rsid w:val="00406DD1"/>
    <w:rsid w:val="0040796F"/>
    <w:rsid w:val="00407BBB"/>
    <w:rsid w:val="00407C51"/>
    <w:rsid w:val="0041003D"/>
    <w:rsid w:val="0041084E"/>
    <w:rsid w:val="00410919"/>
    <w:rsid w:val="00410A8F"/>
    <w:rsid w:val="00410D9E"/>
    <w:rsid w:val="00411342"/>
    <w:rsid w:val="0041215A"/>
    <w:rsid w:val="0041237C"/>
    <w:rsid w:val="00412694"/>
    <w:rsid w:val="004127B6"/>
    <w:rsid w:val="00413C0F"/>
    <w:rsid w:val="004146B9"/>
    <w:rsid w:val="00414B96"/>
    <w:rsid w:val="0041580A"/>
    <w:rsid w:val="00415C82"/>
    <w:rsid w:val="00415D21"/>
    <w:rsid w:val="00415E90"/>
    <w:rsid w:val="00415F4C"/>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3C88"/>
    <w:rsid w:val="00433ED2"/>
    <w:rsid w:val="004349CD"/>
    <w:rsid w:val="004351CD"/>
    <w:rsid w:val="004353D2"/>
    <w:rsid w:val="00435574"/>
    <w:rsid w:val="00436C58"/>
    <w:rsid w:val="0043781B"/>
    <w:rsid w:val="00437EB0"/>
    <w:rsid w:val="00440E83"/>
    <w:rsid w:val="00441341"/>
    <w:rsid w:val="0044142F"/>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109"/>
    <w:rsid w:val="00460B0C"/>
    <w:rsid w:val="00460F78"/>
    <w:rsid w:val="00461375"/>
    <w:rsid w:val="0046175B"/>
    <w:rsid w:val="00462927"/>
    <w:rsid w:val="00462955"/>
    <w:rsid w:val="00462987"/>
    <w:rsid w:val="00462B4C"/>
    <w:rsid w:val="00463055"/>
    <w:rsid w:val="00464063"/>
    <w:rsid w:val="004647B1"/>
    <w:rsid w:val="00464BAE"/>
    <w:rsid w:val="00464F64"/>
    <w:rsid w:val="00464F6F"/>
    <w:rsid w:val="004659BA"/>
    <w:rsid w:val="00465B13"/>
    <w:rsid w:val="00465D9A"/>
    <w:rsid w:val="004669C7"/>
    <w:rsid w:val="00466FE2"/>
    <w:rsid w:val="00467619"/>
    <w:rsid w:val="00467807"/>
    <w:rsid w:val="00467B94"/>
    <w:rsid w:val="004707BB"/>
    <w:rsid w:val="00471F8A"/>
    <w:rsid w:val="0047269A"/>
    <w:rsid w:val="00472B0E"/>
    <w:rsid w:val="00473293"/>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A73"/>
    <w:rsid w:val="00486C14"/>
    <w:rsid w:val="004872B0"/>
    <w:rsid w:val="00487607"/>
    <w:rsid w:val="0049008E"/>
    <w:rsid w:val="004901B1"/>
    <w:rsid w:val="004904FE"/>
    <w:rsid w:val="0049062E"/>
    <w:rsid w:val="004910C8"/>
    <w:rsid w:val="004919C4"/>
    <w:rsid w:val="00491D27"/>
    <w:rsid w:val="0049205D"/>
    <w:rsid w:val="0049256F"/>
    <w:rsid w:val="004928EC"/>
    <w:rsid w:val="00492D70"/>
    <w:rsid w:val="004932D2"/>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38E8"/>
    <w:rsid w:val="004A40E0"/>
    <w:rsid w:val="004A4756"/>
    <w:rsid w:val="004A4938"/>
    <w:rsid w:val="004A67D6"/>
    <w:rsid w:val="004A6CE8"/>
    <w:rsid w:val="004A7F2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3B2C"/>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32"/>
    <w:rsid w:val="004D62D3"/>
    <w:rsid w:val="004D647F"/>
    <w:rsid w:val="004D6D2E"/>
    <w:rsid w:val="004D744C"/>
    <w:rsid w:val="004D7D7F"/>
    <w:rsid w:val="004E15E8"/>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64B8"/>
    <w:rsid w:val="004F6692"/>
    <w:rsid w:val="004F717A"/>
    <w:rsid w:val="004F76E7"/>
    <w:rsid w:val="004F7745"/>
    <w:rsid w:val="005015C4"/>
    <w:rsid w:val="00501E05"/>
    <w:rsid w:val="005027EE"/>
    <w:rsid w:val="00502C1B"/>
    <w:rsid w:val="0050464D"/>
    <w:rsid w:val="00504991"/>
    <w:rsid w:val="00504B2C"/>
    <w:rsid w:val="00504E4C"/>
    <w:rsid w:val="00505123"/>
    <w:rsid w:val="00505339"/>
    <w:rsid w:val="00505587"/>
    <w:rsid w:val="00505C1E"/>
    <w:rsid w:val="00505DBA"/>
    <w:rsid w:val="00506364"/>
    <w:rsid w:val="005067B7"/>
    <w:rsid w:val="005069A0"/>
    <w:rsid w:val="005074DA"/>
    <w:rsid w:val="00507C0F"/>
    <w:rsid w:val="00510232"/>
    <w:rsid w:val="005109E1"/>
    <w:rsid w:val="00511006"/>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446"/>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1ECA"/>
    <w:rsid w:val="00562209"/>
    <w:rsid w:val="0056223F"/>
    <w:rsid w:val="00563BBF"/>
    <w:rsid w:val="00563D7C"/>
    <w:rsid w:val="00564273"/>
    <w:rsid w:val="0056469E"/>
    <w:rsid w:val="00564E37"/>
    <w:rsid w:val="00566BC9"/>
    <w:rsid w:val="00567DFB"/>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FE4"/>
    <w:rsid w:val="0058252C"/>
    <w:rsid w:val="00582E60"/>
    <w:rsid w:val="00582E6D"/>
    <w:rsid w:val="00583062"/>
    <w:rsid w:val="005830F9"/>
    <w:rsid w:val="00584B40"/>
    <w:rsid w:val="00585BE7"/>
    <w:rsid w:val="00586471"/>
    <w:rsid w:val="005870CE"/>
    <w:rsid w:val="0058715C"/>
    <w:rsid w:val="00587406"/>
    <w:rsid w:val="00590785"/>
    <w:rsid w:val="00590FBD"/>
    <w:rsid w:val="00592664"/>
    <w:rsid w:val="00592673"/>
    <w:rsid w:val="005932D8"/>
    <w:rsid w:val="005943AA"/>
    <w:rsid w:val="00595260"/>
    <w:rsid w:val="005967FF"/>
    <w:rsid w:val="0059791B"/>
    <w:rsid w:val="005A00F8"/>
    <w:rsid w:val="005A0552"/>
    <w:rsid w:val="005A0B4E"/>
    <w:rsid w:val="005A161E"/>
    <w:rsid w:val="005A2F50"/>
    <w:rsid w:val="005A31B3"/>
    <w:rsid w:val="005A374D"/>
    <w:rsid w:val="005A37BC"/>
    <w:rsid w:val="005A48AC"/>
    <w:rsid w:val="005A4C0B"/>
    <w:rsid w:val="005A4D01"/>
    <w:rsid w:val="005A4D20"/>
    <w:rsid w:val="005A5176"/>
    <w:rsid w:val="005A5232"/>
    <w:rsid w:val="005A5AE0"/>
    <w:rsid w:val="005A6095"/>
    <w:rsid w:val="005A67A2"/>
    <w:rsid w:val="005A6FE4"/>
    <w:rsid w:val="005A7C38"/>
    <w:rsid w:val="005A7C9D"/>
    <w:rsid w:val="005B0057"/>
    <w:rsid w:val="005B01A9"/>
    <w:rsid w:val="005B04B5"/>
    <w:rsid w:val="005B0889"/>
    <w:rsid w:val="005B193C"/>
    <w:rsid w:val="005B28E8"/>
    <w:rsid w:val="005B374B"/>
    <w:rsid w:val="005B403E"/>
    <w:rsid w:val="005B4B3B"/>
    <w:rsid w:val="005B5481"/>
    <w:rsid w:val="005B6402"/>
    <w:rsid w:val="005B6DDC"/>
    <w:rsid w:val="005B734C"/>
    <w:rsid w:val="005C17EE"/>
    <w:rsid w:val="005C17F3"/>
    <w:rsid w:val="005C1EA4"/>
    <w:rsid w:val="005C1EE1"/>
    <w:rsid w:val="005C2B10"/>
    <w:rsid w:val="005C407E"/>
    <w:rsid w:val="005C4375"/>
    <w:rsid w:val="005C4E10"/>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6BD5"/>
    <w:rsid w:val="005D74BB"/>
    <w:rsid w:val="005D77AB"/>
    <w:rsid w:val="005D78E7"/>
    <w:rsid w:val="005D7B74"/>
    <w:rsid w:val="005E00BF"/>
    <w:rsid w:val="005E0490"/>
    <w:rsid w:val="005E2C7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7AE"/>
    <w:rsid w:val="006008A3"/>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5EE"/>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463"/>
    <w:rsid w:val="00636454"/>
    <w:rsid w:val="0063651E"/>
    <w:rsid w:val="006373C2"/>
    <w:rsid w:val="006379CF"/>
    <w:rsid w:val="00637B40"/>
    <w:rsid w:val="0064158E"/>
    <w:rsid w:val="006416DD"/>
    <w:rsid w:val="00641808"/>
    <w:rsid w:val="006426E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4E73"/>
    <w:rsid w:val="0066571D"/>
    <w:rsid w:val="006659D7"/>
    <w:rsid w:val="00665E2F"/>
    <w:rsid w:val="00665EC2"/>
    <w:rsid w:val="00666242"/>
    <w:rsid w:val="00666AC3"/>
    <w:rsid w:val="00666CD5"/>
    <w:rsid w:val="00666E2F"/>
    <w:rsid w:val="00667956"/>
    <w:rsid w:val="00667B55"/>
    <w:rsid w:val="006700B8"/>
    <w:rsid w:val="00671564"/>
    <w:rsid w:val="00671837"/>
    <w:rsid w:val="00673369"/>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2C71"/>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C7873"/>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AE3"/>
    <w:rsid w:val="00731EEA"/>
    <w:rsid w:val="007321AC"/>
    <w:rsid w:val="00732282"/>
    <w:rsid w:val="007327B6"/>
    <w:rsid w:val="007328B5"/>
    <w:rsid w:val="0073321A"/>
    <w:rsid w:val="00734A4C"/>
    <w:rsid w:val="00734E75"/>
    <w:rsid w:val="007350E5"/>
    <w:rsid w:val="00735C16"/>
    <w:rsid w:val="00736031"/>
    <w:rsid w:val="007363FF"/>
    <w:rsid w:val="00736CE3"/>
    <w:rsid w:val="00737DB6"/>
    <w:rsid w:val="00740EBD"/>
    <w:rsid w:val="00741636"/>
    <w:rsid w:val="00741E51"/>
    <w:rsid w:val="007423CF"/>
    <w:rsid w:val="00742721"/>
    <w:rsid w:val="00742949"/>
    <w:rsid w:val="007442B9"/>
    <w:rsid w:val="00745303"/>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47B"/>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4F0"/>
    <w:rsid w:val="0076587E"/>
    <w:rsid w:val="00765880"/>
    <w:rsid w:val="00765D55"/>
    <w:rsid w:val="007665D8"/>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3BFB"/>
    <w:rsid w:val="007859F9"/>
    <w:rsid w:val="00786980"/>
    <w:rsid w:val="0078704D"/>
    <w:rsid w:val="00787583"/>
    <w:rsid w:val="0078772A"/>
    <w:rsid w:val="00787DFF"/>
    <w:rsid w:val="00793D34"/>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032"/>
    <w:rsid w:val="007B7124"/>
    <w:rsid w:val="007B7479"/>
    <w:rsid w:val="007B7F36"/>
    <w:rsid w:val="007C0413"/>
    <w:rsid w:val="007C0570"/>
    <w:rsid w:val="007C09FD"/>
    <w:rsid w:val="007C1292"/>
    <w:rsid w:val="007C1BC5"/>
    <w:rsid w:val="007C1F03"/>
    <w:rsid w:val="007C2052"/>
    <w:rsid w:val="007C2A06"/>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173"/>
    <w:rsid w:val="007E5D83"/>
    <w:rsid w:val="007E6024"/>
    <w:rsid w:val="007E7689"/>
    <w:rsid w:val="007E7877"/>
    <w:rsid w:val="007E7962"/>
    <w:rsid w:val="007F09DD"/>
    <w:rsid w:val="007F0B88"/>
    <w:rsid w:val="007F0C04"/>
    <w:rsid w:val="007F109A"/>
    <w:rsid w:val="007F1D49"/>
    <w:rsid w:val="007F2562"/>
    <w:rsid w:val="007F29B6"/>
    <w:rsid w:val="007F2C4D"/>
    <w:rsid w:val="007F2EEA"/>
    <w:rsid w:val="007F3326"/>
    <w:rsid w:val="007F3F1F"/>
    <w:rsid w:val="007F42F4"/>
    <w:rsid w:val="007F4B81"/>
    <w:rsid w:val="007F5111"/>
    <w:rsid w:val="007F5334"/>
    <w:rsid w:val="007F5819"/>
    <w:rsid w:val="007F69BD"/>
    <w:rsid w:val="007F6C6B"/>
    <w:rsid w:val="007F74E1"/>
    <w:rsid w:val="007F760B"/>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271D"/>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7FB"/>
    <w:rsid w:val="00852FD2"/>
    <w:rsid w:val="00853AEF"/>
    <w:rsid w:val="00853C02"/>
    <w:rsid w:val="00853C51"/>
    <w:rsid w:val="00854229"/>
    <w:rsid w:val="008543DB"/>
    <w:rsid w:val="00854848"/>
    <w:rsid w:val="008563D6"/>
    <w:rsid w:val="008603E3"/>
    <w:rsid w:val="008605B4"/>
    <w:rsid w:val="00860DF1"/>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7DB"/>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B55"/>
    <w:rsid w:val="00886FCE"/>
    <w:rsid w:val="00887361"/>
    <w:rsid w:val="00891025"/>
    <w:rsid w:val="00891629"/>
    <w:rsid w:val="00891B12"/>
    <w:rsid w:val="008927A8"/>
    <w:rsid w:val="00892ADE"/>
    <w:rsid w:val="00892AF7"/>
    <w:rsid w:val="008936A6"/>
    <w:rsid w:val="00893A2C"/>
    <w:rsid w:val="00893C37"/>
    <w:rsid w:val="00893C41"/>
    <w:rsid w:val="00893E9D"/>
    <w:rsid w:val="008943B7"/>
    <w:rsid w:val="00894FE3"/>
    <w:rsid w:val="0089582D"/>
    <w:rsid w:val="00895DCE"/>
    <w:rsid w:val="008A0946"/>
    <w:rsid w:val="008A0BAF"/>
    <w:rsid w:val="008A14D5"/>
    <w:rsid w:val="008A16C6"/>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44E"/>
    <w:rsid w:val="008B0AB2"/>
    <w:rsid w:val="008B0D3F"/>
    <w:rsid w:val="008B0FC1"/>
    <w:rsid w:val="008B107E"/>
    <w:rsid w:val="008B1B0A"/>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42B"/>
    <w:rsid w:val="008C3B75"/>
    <w:rsid w:val="008C568A"/>
    <w:rsid w:val="008C6D9D"/>
    <w:rsid w:val="008C7756"/>
    <w:rsid w:val="008C792E"/>
    <w:rsid w:val="008C7A00"/>
    <w:rsid w:val="008C7B80"/>
    <w:rsid w:val="008C7B8F"/>
    <w:rsid w:val="008C7D0F"/>
    <w:rsid w:val="008C7EED"/>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79B"/>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370"/>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F6"/>
    <w:rsid w:val="0091256D"/>
    <w:rsid w:val="00912B01"/>
    <w:rsid w:val="00912CAF"/>
    <w:rsid w:val="00912ED7"/>
    <w:rsid w:val="0091307A"/>
    <w:rsid w:val="00913588"/>
    <w:rsid w:val="00914076"/>
    <w:rsid w:val="00914199"/>
    <w:rsid w:val="00914586"/>
    <w:rsid w:val="009148AD"/>
    <w:rsid w:val="00914BDD"/>
    <w:rsid w:val="00915A2F"/>
    <w:rsid w:val="00916240"/>
    <w:rsid w:val="00916325"/>
    <w:rsid w:val="00916676"/>
    <w:rsid w:val="00917A7D"/>
    <w:rsid w:val="00920C9F"/>
    <w:rsid w:val="0092120A"/>
    <w:rsid w:val="00921D5C"/>
    <w:rsid w:val="00921FF2"/>
    <w:rsid w:val="009226AA"/>
    <w:rsid w:val="00922EE1"/>
    <w:rsid w:val="009234FB"/>
    <w:rsid w:val="00924A87"/>
    <w:rsid w:val="0092596A"/>
    <w:rsid w:val="00925A25"/>
    <w:rsid w:val="00925A7F"/>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C65"/>
    <w:rsid w:val="009421CD"/>
    <w:rsid w:val="009427C9"/>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841"/>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982"/>
    <w:rsid w:val="00972C96"/>
    <w:rsid w:val="00972E27"/>
    <w:rsid w:val="00972E94"/>
    <w:rsid w:val="00974C0C"/>
    <w:rsid w:val="009751D3"/>
    <w:rsid w:val="00975440"/>
    <w:rsid w:val="00975779"/>
    <w:rsid w:val="00976938"/>
    <w:rsid w:val="00976D6B"/>
    <w:rsid w:val="00977399"/>
    <w:rsid w:val="00977783"/>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3BC"/>
    <w:rsid w:val="00992970"/>
    <w:rsid w:val="00992ED8"/>
    <w:rsid w:val="009943AA"/>
    <w:rsid w:val="00996637"/>
    <w:rsid w:val="009A0113"/>
    <w:rsid w:val="009A08EE"/>
    <w:rsid w:val="009A1780"/>
    <w:rsid w:val="009A1B02"/>
    <w:rsid w:val="009A25A4"/>
    <w:rsid w:val="009A2C12"/>
    <w:rsid w:val="009A2E51"/>
    <w:rsid w:val="009A2F73"/>
    <w:rsid w:val="009A360C"/>
    <w:rsid w:val="009A36D1"/>
    <w:rsid w:val="009A3C27"/>
    <w:rsid w:val="009A3FFF"/>
    <w:rsid w:val="009A4065"/>
    <w:rsid w:val="009A4A66"/>
    <w:rsid w:val="009A55F8"/>
    <w:rsid w:val="009A6A43"/>
    <w:rsid w:val="009A6DB7"/>
    <w:rsid w:val="009A750D"/>
    <w:rsid w:val="009A7A23"/>
    <w:rsid w:val="009A7F0F"/>
    <w:rsid w:val="009B008A"/>
    <w:rsid w:val="009B075D"/>
    <w:rsid w:val="009B0D4B"/>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32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659"/>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3DB"/>
    <w:rsid w:val="00A163DC"/>
    <w:rsid w:val="00A16FAB"/>
    <w:rsid w:val="00A17791"/>
    <w:rsid w:val="00A17C98"/>
    <w:rsid w:val="00A2058F"/>
    <w:rsid w:val="00A21043"/>
    <w:rsid w:val="00A216FC"/>
    <w:rsid w:val="00A2204E"/>
    <w:rsid w:val="00A2255F"/>
    <w:rsid w:val="00A2284D"/>
    <w:rsid w:val="00A22D2C"/>
    <w:rsid w:val="00A22D70"/>
    <w:rsid w:val="00A230BA"/>
    <w:rsid w:val="00A244BC"/>
    <w:rsid w:val="00A25B1B"/>
    <w:rsid w:val="00A267C2"/>
    <w:rsid w:val="00A26D92"/>
    <w:rsid w:val="00A26F88"/>
    <w:rsid w:val="00A2723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6A9D"/>
    <w:rsid w:val="00A46C58"/>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1C5"/>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97B"/>
    <w:rsid w:val="00A80CB8"/>
    <w:rsid w:val="00A8235A"/>
    <w:rsid w:val="00A82A21"/>
    <w:rsid w:val="00A83018"/>
    <w:rsid w:val="00A838B3"/>
    <w:rsid w:val="00A8405F"/>
    <w:rsid w:val="00A84696"/>
    <w:rsid w:val="00A84879"/>
    <w:rsid w:val="00A84BD4"/>
    <w:rsid w:val="00A84DF8"/>
    <w:rsid w:val="00A85AF9"/>
    <w:rsid w:val="00A8604C"/>
    <w:rsid w:val="00A8614D"/>
    <w:rsid w:val="00A86238"/>
    <w:rsid w:val="00A8640E"/>
    <w:rsid w:val="00A864F3"/>
    <w:rsid w:val="00A86544"/>
    <w:rsid w:val="00A86F29"/>
    <w:rsid w:val="00A8753E"/>
    <w:rsid w:val="00A87CF1"/>
    <w:rsid w:val="00A90351"/>
    <w:rsid w:val="00A9068D"/>
    <w:rsid w:val="00A90716"/>
    <w:rsid w:val="00A90E00"/>
    <w:rsid w:val="00A90FBC"/>
    <w:rsid w:val="00A914D0"/>
    <w:rsid w:val="00A91937"/>
    <w:rsid w:val="00A91B1C"/>
    <w:rsid w:val="00A92CD0"/>
    <w:rsid w:val="00A93086"/>
    <w:rsid w:val="00A93819"/>
    <w:rsid w:val="00A93961"/>
    <w:rsid w:val="00A93A34"/>
    <w:rsid w:val="00A94817"/>
    <w:rsid w:val="00A94888"/>
    <w:rsid w:val="00A951BA"/>
    <w:rsid w:val="00A956CF"/>
    <w:rsid w:val="00A9671F"/>
    <w:rsid w:val="00A97034"/>
    <w:rsid w:val="00A9755F"/>
    <w:rsid w:val="00A976A8"/>
    <w:rsid w:val="00A97794"/>
    <w:rsid w:val="00A97872"/>
    <w:rsid w:val="00AA0128"/>
    <w:rsid w:val="00AA059D"/>
    <w:rsid w:val="00AA0622"/>
    <w:rsid w:val="00AA1474"/>
    <w:rsid w:val="00AA1639"/>
    <w:rsid w:val="00AA1B19"/>
    <w:rsid w:val="00AA25C1"/>
    <w:rsid w:val="00AA28F1"/>
    <w:rsid w:val="00AA320F"/>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364"/>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ACC"/>
    <w:rsid w:val="00B02C2D"/>
    <w:rsid w:val="00B02E39"/>
    <w:rsid w:val="00B04421"/>
    <w:rsid w:val="00B05118"/>
    <w:rsid w:val="00B05A5A"/>
    <w:rsid w:val="00B0675A"/>
    <w:rsid w:val="00B07945"/>
    <w:rsid w:val="00B07C0C"/>
    <w:rsid w:val="00B11871"/>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4153"/>
    <w:rsid w:val="00B25306"/>
    <w:rsid w:val="00B25921"/>
    <w:rsid w:val="00B25B69"/>
    <w:rsid w:val="00B26AE8"/>
    <w:rsid w:val="00B26C67"/>
    <w:rsid w:val="00B270D3"/>
    <w:rsid w:val="00B27322"/>
    <w:rsid w:val="00B27DB3"/>
    <w:rsid w:val="00B31198"/>
    <w:rsid w:val="00B31288"/>
    <w:rsid w:val="00B31FE6"/>
    <w:rsid w:val="00B32002"/>
    <w:rsid w:val="00B3228F"/>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6170"/>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5C0"/>
    <w:rsid w:val="00B62644"/>
    <w:rsid w:val="00B62DD9"/>
    <w:rsid w:val="00B63C87"/>
    <w:rsid w:val="00B63F14"/>
    <w:rsid w:val="00B64068"/>
    <w:rsid w:val="00B646FE"/>
    <w:rsid w:val="00B65108"/>
    <w:rsid w:val="00B669BC"/>
    <w:rsid w:val="00B66B39"/>
    <w:rsid w:val="00B67134"/>
    <w:rsid w:val="00B67D40"/>
    <w:rsid w:val="00B67F57"/>
    <w:rsid w:val="00B70347"/>
    <w:rsid w:val="00B7079F"/>
    <w:rsid w:val="00B71687"/>
    <w:rsid w:val="00B71CC0"/>
    <w:rsid w:val="00B72F21"/>
    <w:rsid w:val="00B73175"/>
    <w:rsid w:val="00B73543"/>
    <w:rsid w:val="00B73FCF"/>
    <w:rsid w:val="00B7426F"/>
    <w:rsid w:val="00B75BFD"/>
    <w:rsid w:val="00B76109"/>
    <w:rsid w:val="00B7649E"/>
    <w:rsid w:val="00B76A05"/>
    <w:rsid w:val="00B76DB4"/>
    <w:rsid w:val="00B80165"/>
    <w:rsid w:val="00B80240"/>
    <w:rsid w:val="00B80885"/>
    <w:rsid w:val="00B821E5"/>
    <w:rsid w:val="00B837F7"/>
    <w:rsid w:val="00B84500"/>
    <w:rsid w:val="00B84543"/>
    <w:rsid w:val="00B8496A"/>
    <w:rsid w:val="00B84A40"/>
    <w:rsid w:val="00B87B68"/>
    <w:rsid w:val="00B87E60"/>
    <w:rsid w:val="00B906B4"/>
    <w:rsid w:val="00B91696"/>
    <w:rsid w:val="00B91826"/>
    <w:rsid w:val="00B91AAD"/>
    <w:rsid w:val="00B91F25"/>
    <w:rsid w:val="00B92508"/>
    <w:rsid w:val="00B9373D"/>
    <w:rsid w:val="00B93F34"/>
    <w:rsid w:val="00B941C4"/>
    <w:rsid w:val="00B94C8F"/>
    <w:rsid w:val="00B9502A"/>
    <w:rsid w:val="00B95182"/>
    <w:rsid w:val="00B95380"/>
    <w:rsid w:val="00B95B9D"/>
    <w:rsid w:val="00B9653D"/>
    <w:rsid w:val="00B96C6F"/>
    <w:rsid w:val="00B96CE5"/>
    <w:rsid w:val="00B97A22"/>
    <w:rsid w:val="00B97F16"/>
    <w:rsid w:val="00BA0040"/>
    <w:rsid w:val="00BA021E"/>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4EF4"/>
    <w:rsid w:val="00BC5ACA"/>
    <w:rsid w:val="00BC6357"/>
    <w:rsid w:val="00BC6591"/>
    <w:rsid w:val="00BC6745"/>
    <w:rsid w:val="00BC69D9"/>
    <w:rsid w:val="00BC7472"/>
    <w:rsid w:val="00BC7CA8"/>
    <w:rsid w:val="00BD0E50"/>
    <w:rsid w:val="00BD1002"/>
    <w:rsid w:val="00BD1644"/>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11C"/>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00AB"/>
    <w:rsid w:val="00C0194F"/>
    <w:rsid w:val="00C0217F"/>
    <w:rsid w:val="00C03208"/>
    <w:rsid w:val="00C0433C"/>
    <w:rsid w:val="00C0443E"/>
    <w:rsid w:val="00C04930"/>
    <w:rsid w:val="00C053F9"/>
    <w:rsid w:val="00C06996"/>
    <w:rsid w:val="00C0761C"/>
    <w:rsid w:val="00C07785"/>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1644B"/>
    <w:rsid w:val="00C2083F"/>
    <w:rsid w:val="00C20967"/>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144"/>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6CA2"/>
    <w:rsid w:val="00C37C2C"/>
    <w:rsid w:val="00C37C76"/>
    <w:rsid w:val="00C403A2"/>
    <w:rsid w:val="00C404ED"/>
    <w:rsid w:val="00C412E3"/>
    <w:rsid w:val="00C42668"/>
    <w:rsid w:val="00C4270B"/>
    <w:rsid w:val="00C42B1B"/>
    <w:rsid w:val="00C42B36"/>
    <w:rsid w:val="00C4309C"/>
    <w:rsid w:val="00C44042"/>
    <w:rsid w:val="00C440F1"/>
    <w:rsid w:val="00C444EB"/>
    <w:rsid w:val="00C4491E"/>
    <w:rsid w:val="00C44999"/>
    <w:rsid w:val="00C45C96"/>
    <w:rsid w:val="00C46F72"/>
    <w:rsid w:val="00C472AE"/>
    <w:rsid w:val="00C4730E"/>
    <w:rsid w:val="00C4764A"/>
    <w:rsid w:val="00C47839"/>
    <w:rsid w:val="00C504B1"/>
    <w:rsid w:val="00C50D87"/>
    <w:rsid w:val="00C50DAC"/>
    <w:rsid w:val="00C514B7"/>
    <w:rsid w:val="00C517CB"/>
    <w:rsid w:val="00C517DD"/>
    <w:rsid w:val="00C519F0"/>
    <w:rsid w:val="00C52CA1"/>
    <w:rsid w:val="00C535C9"/>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33F"/>
    <w:rsid w:val="00C6239F"/>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50C"/>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A"/>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0E42"/>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D7BE0"/>
    <w:rsid w:val="00CE04D9"/>
    <w:rsid w:val="00CE0F56"/>
    <w:rsid w:val="00CE147C"/>
    <w:rsid w:val="00CE1CE0"/>
    <w:rsid w:val="00CE235F"/>
    <w:rsid w:val="00CE28FF"/>
    <w:rsid w:val="00CE3E48"/>
    <w:rsid w:val="00CE63DF"/>
    <w:rsid w:val="00CE7A49"/>
    <w:rsid w:val="00CF0097"/>
    <w:rsid w:val="00CF0574"/>
    <w:rsid w:val="00CF0936"/>
    <w:rsid w:val="00CF10C6"/>
    <w:rsid w:val="00CF12BC"/>
    <w:rsid w:val="00CF1870"/>
    <w:rsid w:val="00CF1DDC"/>
    <w:rsid w:val="00CF2815"/>
    <w:rsid w:val="00CF335C"/>
    <w:rsid w:val="00CF356C"/>
    <w:rsid w:val="00CF379A"/>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2E1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5DF4"/>
    <w:rsid w:val="00D1637D"/>
    <w:rsid w:val="00D167DE"/>
    <w:rsid w:val="00D16C46"/>
    <w:rsid w:val="00D17351"/>
    <w:rsid w:val="00D176EB"/>
    <w:rsid w:val="00D17965"/>
    <w:rsid w:val="00D20658"/>
    <w:rsid w:val="00D20AF9"/>
    <w:rsid w:val="00D20C60"/>
    <w:rsid w:val="00D20CDC"/>
    <w:rsid w:val="00D214BE"/>
    <w:rsid w:val="00D221DA"/>
    <w:rsid w:val="00D2422E"/>
    <w:rsid w:val="00D246D3"/>
    <w:rsid w:val="00D25412"/>
    <w:rsid w:val="00D25546"/>
    <w:rsid w:val="00D269FA"/>
    <w:rsid w:val="00D26BEB"/>
    <w:rsid w:val="00D2701A"/>
    <w:rsid w:val="00D27710"/>
    <w:rsid w:val="00D30A34"/>
    <w:rsid w:val="00D30B7A"/>
    <w:rsid w:val="00D31584"/>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88F"/>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47E9C"/>
    <w:rsid w:val="00D515DB"/>
    <w:rsid w:val="00D518CB"/>
    <w:rsid w:val="00D523E1"/>
    <w:rsid w:val="00D52FC7"/>
    <w:rsid w:val="00D563D1"/>
    <w:rsid w:val="00D56C54"/>
    <w:rsid w:val="00D57585"/>
    <w:rsid w:val="00D5780F"/>
    <w:rsid w:val="00D57F7C"/>
    <w:rsid w:val="00D60185"/>
    <w:rsid w:val="00D6032B"/>
    <w:rsid w:val="00D6051A"/>
    <w:rsid w:val="00D60BFE"/>
    <w:rsid w:val="00D61D34"/>
    <w:rsid w:val="00D62B20"/>
    <w:rsid w:val="00D630E9"/>
    <w:rsid w:val="00D63C2A"/>
    <w:rsid w:val="00D65BDB"/>
    <w:rsid w:val="00D65FFC"/>
    <w:rsid w:val="00D6681B"/>
    <w:rsid w:val="00D671F6"/>
    <w:rsid w:val="00D67752"/>
    <w:rsid w:val="00D70313"/>
    <w:rsid w:val="00D704CB"/>
    <w:rsid w:val="00D70668"/>
    <w:rsid w:val="00D70D2B"/>
    <w:rsid w:val="00D71140"/>
    <w:rsid w:val="00D71928"/>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3EE4"/>
    <w:rsid w:val="00D84606"/>
    <w:rsid w:val="00D8472E"/>
    <w:rsid w:val="00D8594A"/>
    <w:rsid w:val="00D86685"/>
    <w:rsid w:val="00D86D91"/>
    <w:rsid w:val="00D90213"/>
    <w:rsid w:val="00D92BDA"/>
    <w:rsid w:val="00D92E83"/>
    <w:rsid w:val="00D93384"/>
    <w:rsid w:val="00D936F1"/>
    <w:rsid w:val="00D95BD0"/>
    <w:rsid w:val="00D95F94"/>
    <w:rsid w:val="00D95FA9"/>
    <w:rsid w:val="00D96B82"/>
    <w:rsid w:val="00D9735C"/>
    <w:rsid w:val="00DA06FC"/>
    <w:rsid w:val="00DA09E4"/>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7D4"/>
    <w:rsid w:val="00DB78E6"/>
    <w:rsid w:val="00DB7CEF"/>
    <w:rsid w:val="00DB7FBC"/>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4FD"/>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2F30"/>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6CD"/>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8A"/>
    <w:rsid w:val="00E13DD6"/>
    <w:rsid w:val="00E14B1C"/>
    <w:rsid w:val="00E14E3D"/>
    <w:rsid w:val="00E15843"/>
    <w:rsid w:val="00E15D5F"/>
    <w:rsid w:val="00E16BE4"/>
    <w:rsid w:val="00E16C53"/>
    <w:rsid w:val="00E16F05"/>
    <w:rsid w:val="00E17C68"/>
    <w:rsid w:val="00E2132A"/>
    <w:rsid w:val="00E2199D"/>
    <w:rsid w:val="00E224F8"/>
    <w:rsid w:val="00E22F7A"/>
    <w:rsid w:val="00E23BAB"/>
    <w:rsid w:val="00E259EB"/>
    <w:rsid w:val="00E26B29"/>
    <w:rsid w:val="00E26EC4"/>
    <w:rsid w:val="00E27112"/>
    <w:rsid w:val="00E27332"/>
    <w:rsid w:val="00E3060D"/>
    <w:rsid w:val="00E30BA3"/>
    <w:rsid w:val="00E30F1D"/>
    <w:rsid w:val="00E31E1D"/>
    <w:rsid w:val="00E32A76"/>
    <w:rsid w:val="00E32B49"/>
    <w:rsid w:val="00E3344A"/>
    <w:rsid w:val="00E341B4"/>
    <w:rsid w:val="00E346AE"/>
    <w:rsid w:val="00E36A1C"/>
    <w:rsid w:val="00E374AB"/>
    <w:rsid w:val="00E379F0"/>
    <w:rsid w:val="00E40243"/>
    <w:rsid w:val="00E40C17"/>
    <w:rsid w:val="00E40DFD"/>
    <w:rsid w:val="00E4101D"/>
    <w:rsid w:val="00E411F3"/>
    <w:rsid w:val="00E41A09"/>
    <w:rsid w:val="00E41A3D"/>
    <w:rsid w:val="00E4200F"/>
    <w:rsid w:val="00E453A6"/>
    <w:rsid w:val="00E46128"/>
    <w:rsid w:val="00E469C1"/>
    <w:rsid w:val="00E46DB8"/>
    <w:rsid w:val="00E50714"/>
    <w:rsid w:val="00E50922"/>
    <w:rsid w:val="00E51066"/>
    <w:rsid w:val="00E5160B"/>
    <w:rsid w:val="00E517A8"/>
    <w:rsid w:val="00E51D55"/>
    <w:rsid w:val="00E52363"/>
    <w:rsid w:val="00E52BB7"/>
    <w:rsid w:val="00E52D99"/>
    <w:rsid w:val="00E5338C"/>
    <w:rsid w:val="00E535AE"/>
    <w:rsid w:val="00E54711"/>
    <w:rsid w:val="00E54A22"/>
    <w:rsid w:val="00E5533D"/>
    <w:rsid w:val="00E555EA"/>
    <w:rsid w:val="00E55AC8"/>
    <w:rsid w:val="00E55B45"/>
    <w:rsid w:val="00E56236"/>
    <w:rsid w:val="00E56921"/>
    <w:rsid w:val="00E5782B"/>
    <w:rsid w:val="00E60008"/>
    <w:rsid w:val="00E60438"/>
    <w:rsid w:val="00E6181D"/>
    <w:rsid w:val="00E61F09"/>
    <w:rsid w:val="00E62411"/>
    <w:rsid w:val="00E62AA9"/>
    <w:rsid w:val="00E631E1"/>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82F"/>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FB9"/>
    <w:rsid w:val="00E87297"/>
    <w:rsid w:val="00E8764E"/>
    <w:rsid w:val="00E9092F"/>
    <w:rsid w:val="00E90ED0"/>
    <w:rsid w:val="00E91186"/>
    <w:rsid w:val="00E92110"/>
    <w:rsid w:val="00E92885"/>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0F3"/>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4F26"/>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E77D0"/>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049"/>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A38"/>
    <w:rsid w:val="00F36E72"/>
    <w:rsid w:val="00F3795E"/>
    <w:rsid w:val="00F37B23"/>
    <w:rsid w:val="00F40A80"/>
    <w:rsid w:val="00F41587"/>
    <w:rsid w:val="00F42661"/>
    <w:rsid w:val="00F43654"/>
    <w:rsid w:val="00F4398B"/>
    <w:rsid w:val="00F43FA1"/>
    <w:rsid w:val="00F4493F"/>
    <w:rsid w:val="00F456BE"/>
    <w:rsid w:val="00F45AB4"/>
    <w:rsid w:val="00F46351"/>
    <w:rsid w:val="00F46B77"/>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74A"/>
    <w:rsid w:val="00F55A56"/>
    <w:rsid w:val="00F55AFF"/>
    <w:rsid w:val="00F55F25"/>
    <w:rsid w:val="00F5631E"/>
    <w:rsid w:val="00F57AB4"/>
    <w:rsid w:val="00F600E5"/>
    <w:rsid w:val="00F60AD6"/>
    <w:rsid w:val="00F613AC"/>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2EA"/>
    <w:rsid w:val="00F82B8E"/>
    <w:rsid w:val="00F82DD5"/>
    <w:rsid w:val="00F83B1B"/>
    <w:rsid w:val="00F83E65"/>
    <w:rsid w:val="00F8404E"/>
    <w:rsid w:val="00F840E0"/>
    <w:rsid w:val="00F84174"/>
    <w:rsid w:val="00F8425C"/>
    <w:rsid w:val="00F84649"/>
    <w:rsid w:val="00F84B79"/>
    <w:rsid w:val="00F851C3"/>
    <w:rsid w:val="00F851C4"/>
    <w:rsid w:val="00F85232"/>
    <w:rsid w:val="00F855A2"/>
    <w:rsid w:val="00F8606F"/>
    <w:rsid w:val="00F86760"/>
    <w:rsid w:val="00F8713B"/>
    <w:rsid w:val="00F87269"/>
    <w:rsid w:val="00F87A3C"/>
    <w:rsid w:val="00F907BB"/>
    <w:rsid w:val="00F917E4"/>
    <w:rsid w:val="00F92CAF"/>
    <w:rsid w:val="00F93775"/>
    <w:rsid w:val="00F93C0F"/>
    <w:rsid w:val="00F93D3D"/>
    <w:rsid w:val="00F95116"/>
    <w:rsid w:val="00F95CC8"/>
    <w:rsid w:val="00F96365"/>
    <w:rsid w:val="00F96505"/>
    <w:rsid w:val="00F96855"/>
    <w:rsid w:val="00F96D02"/>
    <w:rsid w:val="00FA0347"/>
    <w:rsid w:val="00FA06A3"/>
    <w:rsid w:val="00FA0F3B"/>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AC0"/>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C17"/>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6E9"/>
    <w:rsid w:val="00FD1909"/>
    <w:rsid w:val="00FD3067"/>
    <w:rsid w:val="00FD3769"/>
    <w:rsid w:val="00FD376A"/>
    <w:rsid w:val="00FD41CC"/>
    <w:rsid w:val="00FD5008"/>
    <w:rsid w:val="00FD5B4C"/>
    <w:rsid w:val="00FD5C55"/>
    <w:rsid w:val="00FD64FA"/>
    <w:rsid w:val="00FD6D5E"/>
    <w:rsid w:val="00FD6F22"/>
    <w:rsid w:val="00FD75DA"/>
    <w:rsid w:val="00FE0998"/>
    <w:rsid w:val="00FE0DEE"/>
    <w:rsid w:val="00FE0F13"/>
    <w:rsid w:val="00FE1375"/>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731"/>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160937">
      <w:bodyDiv w:val="1"/>
      <w:marLeft w:val="0"/>
      <w:marRight w:val="0"/>
      <w:marTop w:val="0"/>
      <w:marBottom w:val="0"/>
      <w:divBdr>
        <w:top w:val="none" w:sz="0" w:space="0" w:color="auto"/>
        <w:left w:val="none" w:sz="0" w:space="0" w:color="auto"/>
        <w:bottom w:val="none" w:sz="0" w:space="0" w:color="auto"/>
        <w:right w:val="none" w:sz="0" w:space="0" w:color="auto"/>
      </w:divBdr>
      <w:divsChild>
        <w:div w:id="1107770888">
          <w:marLeft w:val="360"/>
          <w:marRight w:val="0"/>
          <w:marTop w:val="200"/>
          <w:marBottom w:val="0"/>
          <w:divBdr>
            <w:top w:val="none" w:sz="0" w:space="0" w:color="auto"/>
            <w:left w:val="none" w:sz="0" w:space="0" w:color="auto"/>
            <w:bottom w:val="none" w:sz="0" w:space="0" w:color="auto"/>
            <w:right w:val="none" w:sz="0" w:space="0" w:color="auto"/>
          </w:divBdr>
        </w:div>
        <w:div w:id="2142113832">
          <w:marLeft w:val="1080"/>
          <w:marRight w:val="0"/>
          <w:marTop w:val="100"/>
          <w:marBottom w:val="0"/>
          <w:divBdr>
            <w:top w:val="none" w:sz="0" w:space="0" w:color="auto"/>
            <w:left w:val="none" w:sz="0" w:space="0" w:color="auto"/>
            <w:bottom w:val="none" w:sz="0" w:space="0" w:color="auto"/>
            <w:right w:val="none" w:sz="0" w:space="0" w:color="auto"/>
          </w:divBdr>
        </w:div>
        <w:div w:id="1772974625">
          <w:marLeft w:val="360"/>
          <w:marRight w:val="0"/>
          <w:marTop w:val="200"/>
          <w:marBottom w:val="0"/>
          <w:divBdr>
            <w:top w:val="none" w:sz="0" w:space="0" w:color="auto"/>
            <w:left w:val="none" w:sz="0" w:space="0" w:color="auto"/>
            <w:bottom w:val="none" w:sz="0" w:space="0" w:color="auto"/>
            <w:right w:val="none" w:sz="0" w:space="0" w:color="auto"/>
          </w:divBdr>
        </w:div>
        <w:div w:id="939683275">
          <w:marLeft w:val="1080"/>
          <w:marRight w:val="0"/>
          <w:marTop w:val="100"/>
          <w:marBottom w:val="0"/>
          <w:divBdr>
            <w:top w:val="none" w:sz="0" w:space="0" w:color="auto"/>
            <w:left w:val="none" w:sz="0" w:space="0" w:color="auto"/>
            <w:bottom w:val="none" w:sz="0" w:space="0" w:color="auto"/>
            <w:right w:val="none" w:sz="0" w:space="0" w:color="auto"/>
          </w:divBdr>
        </w:div>
        <w:div w:id="1702048806">
          <w:marLeft w:val="1080"/>
          <w:marRight w:val="0"/>
          <w:marTop w:val="100"/>
          <w:marBottom w:val="0"/>
          <w:divBdr>
            <w:top w:val="none" w:sz="0" w:space="0" w:color="auto"/>
            <w:left w:val="none" w:sz="0" w:space="0" w:color="auto"/>
            <w:bottom w:val="none" w:sz="0" w:space="0" w:color="auto"/>
            <w:right w:val="none" w:sz="0" w:space="0" w:color="auto"/>
          </w:divBdr>
        </w:div>
        <w:div w:id="463499680">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6956894">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6081976">
      <w:bodyDiv w:val="1"/>
      <w:marLeft w:val="0"/>
      <w:marRight w:val="0"/>
      <w:marTop w:val="0"/>
      <w:marBottom w:val="0"/>
      <w:divBdr>
        <w:top w:val="none" w:sz="0" w:space="0" w:color="auto"/>
        <w:left w:val="none" w:sz="0" w:space="0" w:color="auto"/>
        <w:bottom w:val="none" w:sz="0" w:space="0" w:color="auto"/>
        <w:right w:val="none" w:sz="0" w:space="0" w:color="auto"/>
      </w:divBdr>
      <w:divsChild>
        <w:div w:id="1870490605">
          <w:marLeft w:val="360"/>
          <w:marRight w:val="0"/>
          <w:marTop w:val="200"/>
          <w:marBottom w:val="0"/>
          <w:divBdr>
            <w:top w:val="none" w:sz="0" w:space="0" w:color="auto"/>
            <w:left w:val="none" w:sz="0" w:space="0" w:color="auto"/>
            <w:bottom w:val="none" w:sz="0" w:space="0" w:color="auto"/>
            <w:right w:val="none" w:sz="0" w:space="0" w:color="auto"/>
          </w:divBdr>
        </w:div>
        <w:div w:id="508718698">
          <w:marLeft w:val="1080"/>
          <w:marRight w:val="0"/>
          <w:marTop w:val="100"/>
          <w:marBottom w:val="0"/>
          <w:divBdr>
            <w:top w:val="none" w:sz="0" w:space="0" w:color="auto"/>
            <w:left w:val="none" w:sz="0" w:space="0" w:color="auto"/>
            <w:bottom w:val="none" w:sz="0" w:space="0" w:color="auto"/>
            <w:right w:val="none" w:sz="0" w:space="0" w:color="auto"/>
          </w:divBdr>
        </w:div>
        <w:div w:id="258173626">
          <w:marLeft w:val="1080"/>
          <w:marRight w:val="0"/>
          <w:marTop w:val="100"/>
          <w:marBottom w:val="0"/>
          <w:divBdr>
            <w:top w:val="none" w:sz="0" w:space="0" w:color="auto"/>
            <w:left w:val="none" w:sz="0" w:space="0" w:color="auto"/>
            <w:bottom w:val="none" w:sz="0" w:space="0" w:color="auto"/>
            <w:right w:val="none" w:sz="0" w:space="0" w:color="auto"/>
          </w:divBdr>
        </w:div>
        <w:div w:id="1114447364">
          <w:marLeft w:val="360"/>
          <w:marRight w:val="0"/>
          <w:marTop w:val="200"/>
          <w:marBottom w:val="0"/>
          <w:divBdr>
            <w:top w:val="none" w:sz="0" w:space="0" w:color="auto"/>
            <w:left w:val="none" w:sz="0" w:space="0" w:color="auto"/>
            <w:bottom w:val="none" w:sz="0" w:space="0" w:color="auto"/>
            <w:right w:val="none" w:sz="0" w:space="0" w:color="auto"/>
          </w:divBdr>
        </w:div>
        <w:div w:id="292712924">
          <w:marLeft w:val="1080"/>
          <w:marRight w:val="0"/>
          <w:marTop w:val="100"/>
          <w:marBottom w:val="0"/>
          <w:divBdr>
            <w:top w:val="none" w:sz="0" w:space="0" w:color="auto"/>
            <w:left w:val="none" w:sz="0" w:space="0" w:color="auto"/>
            <w:bottom w:val="none" w:sz="0" w:space="0" w:color="auto"/>
            <w:right w:val="none" w:sz="0" w:space="0" w:color="auto"/>
          </w:divBdr>
        </w:div>
        <w:div w:id="1022586056">
          <w:marLeft w:val="1080"/>
          <w:marRight w:val="0"/>
          <w:marTop w:val="10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8910107">
      <w:bodyDiv w:val="1"/>
      <w:marLeft w:val="0"/>
      <w:marRight w:val="0"/>
      <w:marTop w:val="0"/>
      <w:marBottom w:val="0"/>
      <w:divBdr>
        <w:top w:val="none" w:sz="0" w:space="0" w:color="auto"/>
        <w:left w:val="none" w:sz="0" w:space="0" w:color="auto"/>
        <w:bottom w:val="none" w:sz="0" w:space="0" w:color="auto"/>
        <w:right w:val="none" w:sz="0" w:space="0" w:color="auto"/>
      </w:divBdr>
      <w:divsChild>
        <w:div w:id="1719816772">
          <w:marLeft w:val="360"/>
          <w:marRight w:val="0"/>
          <w:marTop w:val="200"/>
          <w:marBottom w:val="0"/>
          <w:divBdr>
            <w:top w:val="none" w:sz="0" w:space="0" w:color="auto"/>
            <w:left w:val="none" w:sz="0" w:space="0" w:color="auto"/>
            <w:bottom w:val="none" w:sz="0" w:space="0" w:color="auto"/>
            <w:right w:val="none" w:sz="0" w:space="0" w:color="auto"/>
          </w:divBdr>
        </w:div>
        <w:div w:id="926040931">
          <w:marLeft w:val="1080"/>
          <w:marRight w:val="0"/>
          <w:marTop w:val="100"/>
          <w:marBottom w:val="0"/>
          <w:divBdr>
            <w:top w:val="none" w:sz="0" w:space="0" w:color="auto"/>
            <w:left w:val="none" w:sz="0" w:space="0" w:color="auto"/>
            <w:bottom w:val="none" w:sz="0" w:space="0" w:color="auto"/>
            <w:right w:val="none" w:sz="0" w:space="0" w:color="auto"/>
          </w:divBdr>
        </w:div>
        <w:div w:id="85473649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2453</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154</cp:revision>
  <cp:lastPrinted>2007-04-24T00:59:00Z</cp:lastPrinted>
  <dcterms:created xsi:type="dcterms:W3CDTF">2019-08-09T09:52:00Z</dcterms:created>
  <dcterms:modified xsi:type="dcterms:W3CDTF">2020-02-14T12:19:00Z</dcterms:modified>
</cp:coreProperties>
</file>